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69" w:rsidRDefault="00F03069" w:rsidP="00F030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03069" w:rsidTr="00F0306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hyperlink r:id="rId5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4"/>
                  <w:szCs w:val="24"/>
                  <w:u w:val="none"/>
                </w:rPr>
                <w:t>.</w:t>
              </w:r>
            </w:hyperlink>
          </w:p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  <w:lang w:eastAsia="ru-RU"/>
              </w:rPr>
            </w:pPr>
            <w:hyperlink r:id="rId6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РЕСПУБЛИКА АДЫГЕЯ</w:t>
              </w:r>
            </w:hyperlink>
          </w:p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hyperlink r:id="rId7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АДМИНИСТРАЦИЯ</w:t>
              </w:r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>
                <w:rPr>
                  <w:rStyle w:val="a5"/>
                  <w:rFonts w:ascii="Times New Roman" w:eastAsia="Times New Roman" w:hAnsi="Times New Roman"/>
                  <w:b/>
                  <w:caps/>
                  <w:color w:val="auto"/>
                  <w:sz w:val="20"/>
                  <w:szCs w:val="24"/>
                  <w:u w:val="none"/>
                </w:rPr>
                <w:t xml:space="preserve">Муниципального образования </w:t>
              </w:r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</w:rPr>
                <w:t>«</w:t>
              </w:r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91F8E0" wp14:editId="67058E00">
                  <wp:extent cx="849630" cy="817880"/>
                  <wp:effectExtent l="0" t="0" r="7620" b="1270"/>
                  <wp:docPr id="1" name="Рисунок 1" descr="Описание: 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  <w:lang w:eastAsia="ru-RU"/>
              </w:rPr>
            </w:pPr>
            <w:hyperlink r:id="rId10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АДЫГЭ РЕСПУБЛИК</w:t>
              </w:r>
            </w:hyperlink>
          </w:p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МУНИЦИПАЛЬНЭ ГЪЭПСЫК</w:t>
              </w:r>
              <w:proofErr w:type="gramStart"/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proofErr w:type="gramEnd"/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Э ЗИ</w:t>
              </w:r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Э</w:t>
              </w:r>
            </w:hyperlink>
          </w:p>
          <w:p w:rsidR="00F03069" w:rsidRDefault="00F030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«КОЩХЬАБЛЭ КЪОДЖЭ ПСЭУП</w:t>
              </w:r>
              <w:proofErr w:type="gramStart"/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proofErr w:type="gramEnd"/>
              <w:r>
                <w:rPr>
                  <w:rStyle w:val="a5"/>
                  <w:rFonts w:ascii="Times New Roman" w:eastAsia="Times New Roman" w:hAnsi="Times New Roman"/>
                  <w:b/>
                  <w:color w:val="auto"/>
                  <w:sz w:val="20"/>
                  <w:szCs w:val="24"/>
                  <w:u w:val="none"/>
                </w:rPr>
                <w:t>»</w:t>
              </w:r>
            </w:hyperlink>
          </w:p>
        </w:tc>
      </w:tr>
    </w:tbl>
    <w:p w:rsidR="00F03069" w:rsidRDefault="00F03069" w:rsidP="00F03069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3" w:history="1">
        <w:r>
          <w:rPr>
            <w:rStyle w:val="a5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</w:p>
    <w:p w:rsidR="00F03069" w:rsidRDefault="00F03069" w:rsidP="00F03069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hyperlink r:id="rId14" w:history="1">
        <w:r>
          <w:rPr>
            <w:rStyle w:val="a5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Главы муниципального образования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</w:p>
    <w:p w:rsidR="00F03069" w:rsidRDefault="00F03069" w:rsidP="00F03069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5" w:history="1">
        <w:r>
          <w:rPr>
            <w:rStyle w:val="a5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«Кошехабльское сельское поселение»</w:t>
        </w:r>
      </w:hyperlink>
    </w:p>
    <w:p w:rsidR="00F03069" w:rsidRDefault="00F03069" w:rsidP="00F0306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069" w:rsidRDefault="00F03069" w:rsidP="00F0306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03069" w:rsidRDefault="00F03069" w:rsidP="00F030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«27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2025г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604F7">
        <w:rPr>
          <w:rFonts w:ascii="Times New Roman" w:hAnsi="Times New Roman"/>
          <w:b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а. Кошехабль</w:t>
      </w:r>
    </w:p>
    <w:p w:rsidR="00F03069" w:rsidRDefault="00F03069" w:rsidP="00F030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069" w:rsidRDefault="00F03069" w:rsidP="00F03069">
      <w:pPr>
        <w:pStyle w:val="a3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      </w:t>
      </w:r>
      <w:r>
        <w:rPr>
          <w:b/>
          <w:szCs w:val="28"/>
          <w:lang w:eastAsia="ru-RU"/>
        </w:rPr>
        <w:t>Об отмене Постановления Главы муниципального образования от 20.01.2017 №04 «Об утверждении Порядка ведения администрацией муниципального образования «Кошехабльское сельское поселение» реестра муниципального имущества»</w:t>
      </w:r>
    </w:p>
    <w:p w:rsidR="00F03069" w:rsidRDefault="00F03069" w:rsidP="00F03069">
      <w:pPr>
        <w:spacing w:after="0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F03069" w:rsidRDefault="00F03069" w:rsidP="00F0306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03069" w:rsidRDefault="00F03069" w:rsidP="006604F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AD2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принятием П</w:t>
      </w:r>
      <w:r>
        <w:rPr>
          <w:rFonts w:ascii="Times New Roman" w:hAnsi="Times New Roman"/>
          <w:sz w:val="28"/>
          <w:szCs w:val="28"/>
        </w:rPr>
        <w:t>остановления Главы муниципального образования «Кошехабльское сельское поселение»  №</w:t>
      </w:r>
      <w:r>
        <w:rPr>
          <w:rFonts w:ascii="Times New Roman" w:hAnsi="Times New Roman"/>
          <w:sz w:val="28"/>
          <w:szCs w:val="28"/>
        </w:rPr>
        <w:t xml:space="preserve"> 17/1 от 29.03.2024г. «Об ут</w:t>
      </w:r>
      <w:r w:rsidR="00813F84">
        <w:rPr>
          <w:rFonts w:ascii="Times New Roman" w:hAnsi="Times New Roman"/>
          <w:sz w:val="28"/>
          <w:szCs w:val="28"/>
        </w:rPr>
        <w:t xml:space="preserve">верждении Порядка ведения </w:t>
      </w:r>
      <w:r w:rsidR="006604F7">
        <w:rPr>
          <w:rFonts w:ascii="Times New Roman" w:hAnsi="Times New Roman"/>
          <w:sz w:val="28"/>
          <w:szCs w:val="28"/>
        </w:rPr>
        <w:t>реестра муниципального имущества муниципального образования «Кошехабльское сельское поселение»</w:t>
      </w:r>
    </w:p>
    <w:p w:rsidR="006604F7" w:rsidRDefault="006604F7" w:rsidP="006604F7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F03069" w:rsidRDefault="00F03069" w:rsidP="00F03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F03069" w:rsidRDefault="00F03069" w:rsidP="00F030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03069" w:rsidRPr="006604F7" w:rsidRDefault="00F03069" w:rsidP="006604F7">
      <w:pPr>
        <w:pStyle w:val="a3"/>
        <w:spacing w:line="360" w:lineRule="auto"/>
        <w:jc w:val="both"/>
        <w:rPr>
          <w:szCs w:val="28"/>
        </w:rPr>
      </w:pPr>
      <w:r>
        <w:rPr>
          <w:szCs w:val="28"/>
          <w:lang w:eastAsia="ru-RU"/>
        </w:rPr>
        <w:t>1.</w:t>
      </w:r>
      <w:r w:rsidR="006604F7">
        <w:rPr>
          <w:szCs w:val="28"/>
          <w:lang w:eastAsia="ru-RU"/>
        </w:rPr>
        <w:t>Отменить  Постановление</w:t>
      </w:r>
      <w:r w:rsidR="006604F7" w:rsidRPr="006604F7">
        <w:rPr>
          <w:szCs w:val="28"/>
          <w:lang w:eastAsia="ru-RU"/>
        </w:rPr>
        <w:t xml:space="preserve"> Главы муниципального образования от 20.01.2017 №04 «Об утверждении Порядка ведения администрацией муниципального образования «Кошехабльское сельское поселение» реестра муниципального имущества»</w:t>
      </w:r>
      <w:r w:rsidR="006604F7">
        <w:rPr>
          <w:szCs w:val="28"/>
        </w:rPr>
        <w:t>.</w:t>
      </w:r>
    </w:p>
    <w:p w:rsidR="00F03069" w:rsidRDefault="00F03069" w:rsidP="006604F7">
      <w:pPr>
        <w:pStyle w:val="a3"/>
        <w:spacing w:line="360" w:lineRule="auto"/>
        <w:jc w:val="both"/>
        <w:rPr>
          <w:kern w:val="36"/>
          <w:szCs w:val="28"/>
          <w:lang w:eastAsia="ru-RU"/>
        </w:rPr>
      </w:pPr>
      <w:r>
        <w:rPr>
          <w:szCs w:val="28"/>
          <w:lang w:eastAsia="ru-RU"/>
        </w:rPr>
        <w:t>2.</w:t>
      </w:r>
      <w:proofErr w:type="gramStart"/>
      <w:r>
        <w:rPr>
          <w:szCs w:val="28"/>
          <w:lang w:eastAsia="ru-RU"/>
        </w:rPr>
        <w:t>Разместить</w:t>
      </w:r>
      <w:proofErr w:type="gramEnd"/>
      <w:r>
        <w:rPr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>
        <w:rPr>
          <w:szCs w:val="28"/>
          <w:lang w:eastAsia="ru-RU"/>
        </w:rPr>
        <w:tab/>
        <w:t>«Кошехабльское сельское поселение».</w:t>
      </w:r>
    </w:p>
    <w:p w:rsidR="00F03069" w:rsidRPr="006604F7" w:rsidRDefault="00F03069" w:rsidP="006604F7">
      <w:pPr>
        <w:spacing w:after="0" w:line="360" w:lineRule="auto"/>
        <w:contextualSpacing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3.Настоящее Постановление вступает в силу с момента его опубликования (обнародования).  </w:t>
      </w:r>
    </w:p>
    <w:p w:rsidR="00F03069" w:rsidRDefault="00F03069" w:rsidP="00F03069">
      <w:pPr>
        <w:spacing w:after="0" w:line="24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03069" w:rsidRDefault="00F03069" w:rsidP="00F0306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03069" w:rsidRDefault="00F03069" w:rsidP="00F03069">
      <w:pPr>
        <w:tabs>
          <w:tab w:val="left" w:pos="66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«Кошехабльское  сельское поселение»                                   Б.А.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Хамдохов</w:t>
      </w:r>
      <w:proofErr w:type="spellEnd"/>
    </w:p>
    <w:p w:rsidR="005866B2" w:rsidRDefault="005866B2"/>
    <w:sectPr w:rsidR="0058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9"/>
    <w:rsid w:val="005866B2"/>
    <w:rsid w:val="006604F7"/>
    <w:rsid w:val="00813F84"/>
    <w:rsid w:val="00F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0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F03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30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0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0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F03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30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2025-05-27T07:37:00Z</dcterms:created>
  <dcterms:modified xsi:type="dcterms:W3CDTF">2025-05-27T08:21:00Z</dcterms:modified>
</cp:coreProperties>
</file>