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6E76E7" w:rsidRPr="00097A27" w:rsidTr="007B755A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76E7" w:rsidRPr="00097A27" w:rsidRDefault="006E76E7" w:rsidP="007B755A">
            <w:pPr>
              <w:shd w:val="clear" w:color="auto" w:fill="FFFFFF"/>
              <w:suppressAutoHyphens/>
              <w:spacing w:before="19" w:after="0" w:line="240" w:lineRule="auto"/>
              <w:ind w:left="5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E76E7" w:rsidRPr="00097A27" w:rsidRDefault="006E76E7" w:rsidP="007B755A">
            <w:pPr>
              <w:shd w:val="clear" w:color="auto" w:fill="FFFFFF"/>
              <w:suppressAutoHyphens/>
              <w:spacing w:before="19" w:after="0" w:line="240" w:lineRule="auto"/>
              <w:ind w:left="5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РЕСПУБЛИКА АДЫГЕЯ</w:t>
            </w:r>
          </w:p>
          <w:p w:rsidR="006E76E7" w:rsidRPr="00097A27" w:rsidRDefault="006E76E7" w:rsidP="007B755A">
            <w:pPr>
              <w:shd w:val="clear" w:color="auto" w:fill="FFFFFF"/>
              <w:suppressAutoHyphens/>
              <w:spacing w:before="19" w:after="0" w:line="240" w:lineRule="auto"/>
              <w:ind w:left="5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АДМИНИСТРАЦИЯ Муниципального образования «КОШЕХАБЛЬСКОЕ СЕЛЬСКОЕ ПОСЕЛЕНИЕ»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E76E7" w:rsidRPr="00097A27" w:rsidRDefault="006E76E7" w:rsidP="007B755A">
            <w:pPr>
              <w:shd w:val="clear" w:color="auto" w:fill="FFFFFF"/>
              <w:suppressAutoHyphens/>
              <w:spacing w:before="19" w:after="0" w:line="240" w:lineRule="auto"/>
              <w:ind w:left="514" w:hanging="65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D041B0" wp14:editId="1774F3B4">
                  <wp:extent cx="1009650" cy="819150"/>
                  <wp:effectExtent l="0" t="0" r="0" b="0"/>
                  <wp:docPr id="1" name="Рисунок 1" descr="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6E7" w:rsidRPr="00097A27" w:rsidRDefault="006E76E7" w:rsidP="007B755A">
            <w:pPr>
              <w:shd w:val="clear" w:color="auto" w:fill="FFFFFF"/>
              <w:suppressAutoHyphens/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E76E7" w:rsidRPr="00097A27" w:rsidRDefault="006E76E7" w:rsidP="007B755A">
            <w:pPr>
              <w:shd w:val="clear" w:color="auto" w:fill="FFFFFF"/>
              <w:suppressAutoHyphens/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АДЫГЭ РЕСПУБЛИК</w:t>
            </w:r>
          </w:p>
          <w:p w:rsidR="006E76E7" w:rsidRPr="00097A27" w:rsidRDefault="006E76E7" w:rsidP="007B755A">
            <w:pPr>
              <w:shd w:val="clear" w:color="auto" w:fill="FFFFFF"/>
              <w:suppressAutoHyphens/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МУНИЦИПАЛЬНЭ ГЪЭПСЫК</w:t>
            </w:r>
            <w:proofErr w:type="gramStart"/>
            <w:r w:rsidRPr="00097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</w:t>
            </w:r>
            <w:proofErr w:type="gramEnd"/>
            <w:r w:rsidRPr="00097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 ЗИIЭ</w:t>
            </w:r>
          </w:p>
          <w:p w:rsidR="006E76E7" w:rsidRPr="00097A27" w:rsidRDefault="006E76E7" w:rsidP="007B755A">
            <w:pPr>
              <w:shd w:val="clear" w:color="auto" w:fill="FFFFFF"/>
              <w:suppressAutoHyphens/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«КОЩХЬАБЛЭ КЪОДЖЭ ПСЭУП</w:t>
            </w:r>
            <w:proofErr w:type="gramStart"/>
            <w:r w:rsidRPr="00097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</w:t>
            </w:r>
            <w:proofErr w:type="gramEnd"/>
            <w:r w:rsidRPr="00097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</w:tr>
    </w:tbl>
    <w:p w:rsidR="006E76E7" w:rsidRPr="00097A27" w:rsidRDefault="006E76E7" w:rsidP="006E76E7">
      <w:pPr>
        <w:shd w:val="clear" w:color="auto" w:fill="FFFFFF"/>
        <w:suppressAutoHyphens/>
        <w:spacing w:before="19" w:after="0" w:line="240" w:lineRule="auto"/>
        <w:ind w:left="5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7A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6E76E7" w:rsidRPr="00097A27" w:rsidRDefault="006E76E7" w:rsidP="006E76E7">
      <w:pPr>
        <w:shd w:val="clear" w:color="auto" w:fill="FFFFFF"/>
        <w:suppressAutoHyphens/>
        <w:spacing w:before="19" w:after="0" w:line="240" w:lineRule="auto"/>
        <w:ind w:left="5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7A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Главы муниципального образования</w:t>
      </w:r>
    </w:p>
    <w:p w:rsidR="006E76E7" w:rsidRPr="00097A27" w:rsidRDefault="006E76E7" w:rsidP="006E76E7">
      <w:pPr>
        <w:shd w:val="clear" w:color="auto" w:fill="FFFFFF"/>
        <w:suppressAutoHyphens/>
        <w:spacing w:before="19" w:after="0" w:line="240" w:lineRule="auto"/>
        <w:ind w:left="5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7A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«Кошехабльское сельское поселение»</w:t>
      </w:r>
    </w:p>
    <w:p w:rsidR="006E76E7" w:rsidRPr="00097A27" w:rsidRDefault="006E76E7" w:rsidP="006E76E7">
      <w:pPr>
        <w:shd w:val="clear" w:color="auto" w:fill="FFFFFF"/>
        <w:suppressAutoHyphens/>
        <w:spacing w:before="19" w:after="0" w:line="240" w:lineRule="auto"/>
        <w:ind w:left="5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E76E7" w:rsidRPr="00097A27" w:rsidRDefault="006E76E7" w:rsidP="006E76E7">
      <w:pPr>
        <w:shd w:val="clear" w:color="auto" w:fill="FFFFFF"/>
        <w:suppressAutoHyphens/>
        <w:spacing w:before="19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«30</w:t>
      </w:r>
      <w:r w:rsidRPr="00097A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декабря </w:t>
      </w:r>
      <w:r w:rsidRPr="00097A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6г.</w:t>
      </w:r>
      <w:r w:rsidRPr="00097A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186</w:t>
      </w:r>
      <w:r w:rsidRPr="00097A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а. Кошехабль</w:t>
      </w:r>
    </w:p>
    <w:p w:rsidR="006E76E7" w:rsidRPr="00097A27" w:rsidRDefault="006E76E7" w:rsidP="006E76E7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</w:p>
    <w:p w:rsidR="006E76E7" w:rsidRPr="00097A27" w:rsidRDefault="006E76E7" w:rsidP="006E76E7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«Об утверждении комплексной программы </w:t>
      </w:r>
      <w:r w:rsidRPr="00097A27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  <w:t>«Поддержка и развитие малого</w:t>
      </w:r>
    </w:p>
    <w:p w:rsidR="006E76E7" w:rsidRPr="00097A27" w:rsidRDefault="006E76E7" w:rsidP="006E76E7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  <w:t>и среднего  предпринимательства  на территории</w:t>
      </w:r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</w:p>
    <w:p w:rsidR="006E76E7" w:rsidRPr="00097A27" w:rsidRDefault="006E76E7" w:rsidP="006E76E7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МО «Кошехабльское сельское поселение» </w:t>
      </w:r>
      <w:r w:rsidRPr="00097A27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ar-SA"/>
        </w:rPr>
        <w:t>на 201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ar-SA"/>
        </w:rPr>
        <w:t>7</w:t>
      </w:r>
      <w:r w:rsidRPr="00097A27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ar-SA"/>
        </w:rPr>
        <w:t>-201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ar-SA"/>
        </w:rPr>
        <w:t>9</w:t>
      </w:r>
      <w:r w:rsidRPr="00097A27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ar-SA"/>
        </w:rPr>
        <w:t xml:space="preserve"> годы»</w:t>
      </w:r>
    </w:p>
    <w:p w:rsidR="006E76E7" w:rsidRPr="00097A27" w:rsidRDefault="006E76E7" w:rsidP="006E76E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caps/>
          <w:sz w:val="26"/>
          <w:szCs w:val="26"/>
          <w:lang w:eastAsia="ar-SA"/>
        </w:rPr>
      </w:pPr>
    </w:p>
    <w:p w:rsidR="006E76E7" w:rsidRPr="00097A27" w:rsidRDefault="006E76E7" w:rsidP="006E76E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В соответствии со статьей 179 Бюджетного кодекса Российской Федерации,</w:t>
      </w:r>
    </w:p>
    <w:p w:rsidR="006E76E7" w:rsidRPr="00097A27" w:rsidRDefault="006E76E7" w:rsidP="006E76E7">
      <w:pPr>
        <w:shd w:val="clear" w:color="auto" w:fill="FFFFFF"/>
        <w:suppressAutoHyphens/>
        <w:spacing w:after="0" w:line="240" w:lineRule="auto"/>
        <w:ind w:left="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proofErr w:type="gramStart"/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в целях реализации государственной политики, направленной на поддержку и развитие малого и среднего предпринимательства на территории Республики Адыгея, в соответствии </w:t>
      </w:r>
      <w:r w:rsidRPr="00097A2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с </w:t>
      </w:r>
      <w:hyperlink r:id="rId7" w:history="1">
        <w:r w:rsidRPr="00097A27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ar-SA"/>
          </w:rPr>
          <w:t>Федеральным законом</w:t>
        </w:r>
      </w:hyperlink>
      <w:r w:rsidRPr="00097A2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от 24 июля 2007 года № 209-ФЗ «О развитии малого и среднего предпринимательства в Российской Федерации»</w:t>
      </w:r>
      <w:proofErr w:type="gramEnd"/>
    </w:p>
    <w:p w:rsidR="006E76E7" w:rsidRPr="00097A27" w:rsidRDefault="006E76E7" w:rsidP="006E76E7">
      <w:pPr>
        <w:shd w:val="clear" w:color="auto" w:fill="FFFFFF"/>
        <w:suppressAutoHyphens/>
        <w:spacing w:after="0" w:line="240" w:lineRule="auto"/>
        <w:ind w:left="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6E76E7" w:rsidRPr="00097A27" w:rsidRDefault="006E76E7" w:rsidP="006E76E7">
      <w:pPr>
        <w:shd w:val="clear" w:color="auto" w:fill="FFFFFF"/>
        <w:suppressAutoHyphens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ПОСТАНОВЛЯЮ:</w:t>
      </w:r>
    </w:p>
    <w:p w:rsidR="006E76E7" w:rsidRPr="00097A27" w:rsidRDefault="006E76E7" w:rsidP="006E76E7">
      <w:pPr>
        <w:shd w:val="clear" w:color="auto" w:fill="FFFFFF"/>
        <w:suppressAutoHyphens/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6E76E7" w:rsidRPr="00097A27" w:rsidRDefault="006E76E7" w:rsidP="006E76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1.Утвердить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комплексную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программу «Поддержка и развитие малого и среднего предпринимательства на территории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МО «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Кошехабльско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поселени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е»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на 2017-2019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годы» (Приложение №1).   </w:t>
      </w:r>
    </w:p>
    <w:p w:rsidR="006E76E7" w:rsidRPr="00097A27" w:rsidRDefault="006E76E7" w:rsidP="006E76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2.Утвердить Положение </w:t>
      </w:r>
      <w:r w:rsidRPr="00097A2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территории Кошехабльского сельского поселения Кошехабльского района  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(Приложение №2).</w:t>
      </w:r>
    </w:p>
    <w:p w:rsidR="006E76E7" w:rsidRDefault="006E76E7" w:rsidP="006E76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3.</w:t>
      </w:r>
      <w:r w:rsidRPr="00097A2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Администрации Кошехабльского  сельского поселения Кошехабльского  района  предусмотреть в бюджете сельского поселения на 201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7</w:t>
      </w:r>
      <w:r w:rsidRPr="00097A2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, 201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8</w:t>
      </w:r>
      <w:r w:rsidRPr="00097A2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, 201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9</w:t>
      </w:r>
      <w:r w:rsidRPr="00097A2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годы финансирование программы «Поддержка и развитие малого и среднего предпринимательства на территории Кошехабльского  сельского поселения Кошехабльского района на 201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7-2019</w:t>
      </w:r>
      <w:r w:rsidRPr="00097A2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годы».</w:t>
      </w:r>
    </w:p>
    <w:p w:rsidR="006E76E7" w:rsidRPr="00097A27" w:rsidRDefault="006E76E7" w:rsidP="006E76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4.</w:t>
      </w:r>
      <w:r w:rsidRPr="00097A2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proofErr w:type="gramStart"/>
      <w:r w:rsidRPr="00097A2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Контроль за</w:t>
      </w:r>
      <w:proofErr w:type="gramEnd"/>
      <w:r w:rsidRPr="00097A2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выполнением настоящего постановления возложить на первого заместителя главы администрации Мамхегова Р.Д.</w:t>
      </w:r>
    </w:p>
    <w:p w:rsidR="006E76E7" w:rsidRPr="00097A27" w:rsidRDefault="006E76E7" w:rsidP="006E76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. Настоящее постановление вступает в силу с момента его обнародования.</w:t>
      </w:r>
    </w:p>
    <w:p w:rsidR="006E76E7" w:rsidRPr="00097A27" w:rsidRDefault="006E76E7" w:rsidP="006E76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E76E7" w:rsidRPr="00097A27" w:rsidRDefault="006E76E7" w:rsidP="006E76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E76E7" w:rsidRPr="00097A27" w:rsidRDefault="006E76E7" w:rsidP="006E76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муниципального образования </w:t>
      </w:r>
    </w:p>
    <w:p w:rsidR="006E76E7" w:rsidRPr="00097A27" w:rsidRDefault="006E76E7" w:rsidP="006E76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</w:t>
      </w:r>
      <w:r w:rsidRPr="00097A2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Кошехабльское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сельское поселение»                                                     Х.Г. Борсов</w:t>
      </w:r>
    </w:p>
    <w:p w:rsidR="006E76E7" w:rsidRPr="00097A27" w:rsidRDefault="006E76E7" w:rsidP="006E76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E76E7" w:rsidRPr="00097A27" w:rsidRDefault="006E76E7" w:rsidP="006E76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6E76E7" w:rsidRPr="00097A27" w:rsidTr="007B755A">
        <w:tc>
          <w:tcPr>
            <w:tcW w:w="4927" w:type="dxa"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  <w:hideMark/>
          </w:tcPr>
          <w:p w:rsidR="006E76E7" w:rsidRDefault="006E76E7" w:rsidP="007B75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E76E7" w:rsidRDefault="006E76E7" w:rsidP="007B755A">
            <w:pPr>
              <w:suppressAutoHyphens/>
              <w:snapToGrid w:val="0"/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</w:t>
            </w:r>
          </w:p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                          </w:t>
            </w:r>
            <w:r w:rsidRPr="00097A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 №1                                              Постановлением главы</w:t>
            </w:r>
          </w:p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муниципального образования </w:t>
            </w:r>
          </w:p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«Кошехабльское сельское поселение»</w:t>
            </w:r>
          </w:p>
          <w:p w:rsidR="006E76E7" w:rsidRPr="00097A27" w:rsidRDefault="006E76E7" w:rsidP="006E76E7">
            <w:pPr>
              <w:suppressAutoHyphens/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от «30</w:t>
            </w:r>
            <w:r w:rsidRPr="00097A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декабря </w:t>
            </w:r>
            <w:r w:rsidRPr="00097A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097A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186</w:t>
            </w:r>
          </w:p>
        </w:tc>
      </w:tr>
    </w:tbl>
    <w:p w:rsidR="006E76E7" w:rsidRPr="00097A27" w:rsidRDefault="006E76E7" w:rsidP="006E76E7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76E7" w:rsidRPr="00097A27" w:rsidRDefault="006E76E7" w:rsidP="006E76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76E7" w:rsidRPr="00097A27" w:rsidRDefault="006E76E7" w:rsidP="006E76E7">
      <w:pPr>
        <w:keepNext/>
        <w:widowControl w:val="0"/>
        <w:numPr>
          <w:ilvl w:val="2"/>
          <w:numId w:val="1"/>
        </w:numPr>
        <w:shd w:val="clear" w:color="auto" w:fill="FFFFFF"/>
        <w:suppressAutoHyphens/>
        <w:autoSpaceDE w:val="0"/>
        <w:spacing w:before="298" w:after="0" w:line="240" w:lineRule="auto"/>
        <w:ind w:left="1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Комплексная </w:t>
      </w:r>
      <w:r w:rsidRPr="00097A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программа</w:t>
      </w:r>
    </w:p>
    <w:p w:rsidR="006E76E7" w:rsidRPr="00097A27" w:rsidRDefault="006E76E7" w:rsidP="006E76E7">
      <w:pPr>
        <w:shd w:val="clear" w:color="auto" w:fill="FFFFFF"/>
        <w:suppressAutoHyphens/>
        <w:spacing w:before="5"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ar-SA"/>
        </w:rPr>
      </w:pPr>
      <w:r w:rsidRPr="00097A2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ar-SA"/>
        </w:rPr>
        <w:t xml:space="preserve">«Поддержка и развитие малого и среднего  предпринимательства  на территории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ar-SA"/>
        </w:rPr>
        <w:t>МО «</w:t>
      </w:r>
      <w:r w:rsidRPr="00097A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ar-SA"/>
        </w:rPr>
        <w:t>Кошехабльско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ar-SA"/>
        </w:rPr>
        <w:t>е</w:t>
      </w:r>
      <w:r w:rsidRPr="00097A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ar-SA"/>
        </w:rPr>
        <w:t xml:space="preserve">  сельско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ar-SA"/>
        </w:rPr>
        <w:t>е</w:t>
      </w:r>
      <w:r w:rsidRPr="00097A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ar-SA"/>
        </w:rPr>
        <w:t xml:space="preserve"> поселени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ar-SA"/>
        </w:rPr>
        <w:t>е»</w:t>
      </w:r>
      <w:r w:rsidRPr="00097A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ar-SA"/>
        </w:rPr>
        <w:t xml:space="preserve"> </w:t>
      </w:r>
    </w:p>
    <w:p w:rsidR="006E76E7" w:rsidRPr="00097A27" w:rsidRDefault="006E76E7" w:rsidP="006E76E7">
      <w:pPr>
        <w:shd w:val="clear" w:color="auto" w:fill="FFFFFF"/>
        <w:suppressAutoHyphens/>
        <w:spacing w:after="0" w:line="317" w:lineRule="exact"/>
        <w:ind w:right="281"/>
        <w:jc w:val="center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ar-SA"/>
        </w:rPr>
      </w:pPr>
      <w:r w:rsidRPr="00097A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ar-SA"/>
        </w:rPr>
        <w:t>на 201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ar-SA"/>
        </w:rPr>
        <w:t>7</w:t>
      </w:r>
      <w:r w:rsidRPr="00097A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ar-SA"/>
        </w:rPr>
        <w:t>-201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ar-SA"/>
        </w:rPr>
        <w:t>9</w:t>
      </w:r>
      <w:r w:rsidRPr="00097A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ar-SA"/>
        </w:rPr>
        <w:t xml:space="preserve"> годы»</w:t>
      </w:r>
      <w:r w:rsidRPr="00097A27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ar-SA"/>
        </w:rPr>
        <w:t xml:space="preserve"> </w:t>
      </w:r>
    </w:p>
    <w:p w:rsidR="006E76E7" w:rsidRPr="00097A27" w:rsidRDefault="006E76E7" w:rsidP="006E76E7">
      <w:pPr>
        <w:shd w:val="clear" w:color="auto" w:fill="FFFFFF"/>
        <w:suppressAutoHyphens/>
        <w:spacing w:after="0" w:line="317" w:lineRule="exact"/>
        <w:ind w:right="281"/>
        <w:jc w:val="center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ar-SA"/>
        </w:rPr>
      </w:pPr>
    </w:p>
    <w:p w:rsidR="006E76E7" w:rsidRPr="00097A27" w:rsidRDefault="006E76E7" w:rsidP="006E76E7">
      <w:pPr>
        <w:shd w:val="clear" w:color="auto" w:fill="FFFFFF"/>
        <w:suppressAutoHyphens/>
        <w:spacing w:after="0" w:line="317" w:lineRule="exact"/>
        <w:ind w:right="281"/>
        <w:jc w:val="center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ar-SA"/>
        </w:rPr>
      </w:pPr>
    </w:p>
    <w:p w:rsidR="006E76E7" w:rsidRPr="00097A27" w:rsidRDefault="006E76E7" w:rsidP="006E76E7">
      <w:pPr>
        <w:shd w:val="clear" w:color="auto" w:fill="FFFFFF"/>
        <w:suppressAutoHyphens/>
        <w:spacing w:after="0" w:line="317" w:lineRule="exact"/>
        <w:ind w:right="281"/>
        <w:jc w:val="center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ar-SA"/>
        </w:rPr>
      </w:pPr>
      <w:r w:rsidRPr="00097A27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ar-SA"/>
        </w:rPr>
        <w:t>Паспорт Программы</w:t>
      </w:r>
    </w:p>
    <w:p w:rsidR="006E76E7" w:rsidRPr="00097A27" w:rsidRDefault="006E76E7" w:rsidP="006E76E7">
      <w:pPr>
        <w:shd w:val="clear" w:color="auto" w:fill="FFFFFF"/>
        <w:suppressAutoHyphens/>
        <w:spacing w:after="0" w:line="317" w:lineRule="exact"/>
        <w:ind w:right="2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64"/>
        <w:gridCol w:w="7543"/>
      </w:tblGrid>
      <w:tr w:rsidR="006E76E7" w:rsidRPr="00097A27" w:rsidTr="006E76E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6E7" w:rsidRPr="00097A27" w:rsidRDefault="006E76E7" w:rsidP="007B755A">
            <w:pPr>
              <w:shd w:val="clear" w:color="auto" w:fill="FFFFFF"/>
              <w:suppressAutoHyphens/>
              <w:snapToGrid w:val="0"/>
              <w:spacing w:after="0" w:line="240" w:lineRule="auto"/>
              <w:ind w:right="499" w:firstLine="20"/>
              <w:rPr>
                <w:rFonts w:ascii="Times New Roman" w:eastAsia="Times New Roman" w:hAnsi="Times New Roman" w:cs="Times New Roman"/>
                <w:b/>
                <w:iCs/>
                <w:spacing w:val="-3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b/>
                <w:iCs/>
                <w:spacing w:val="-3"/>
                <w:sz w:val="26"/>
                <w:szCs w:val="26"/>
                <w:lang w:eastAsia="ar-SA"/>
              </w:rPr>
              <w:t>Наименование программы</w:t>
            </w:r>
          </w:p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E7" w:rsidRPr="00097A27" w:rsidRDefault="006E76E7" w:rsidP="006E76E7">
            <w:pPr>
              <w:shd w:val="clear" w:color="auto" w:fill="FFFFFF"/>
              <w:tabs>
                <w:tab w:val="left" w:leader="underscore" w:pos="6480"/>
              </w:tabs>
              <w:suppressAutoHyphens/>
              <w:snapToGrid w:val="0"/>
              <w:spacing w:before="10"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  <w:t>Комплексная</w:t>
            </w:r>
            <w:r w:rsidRPr="00097A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  <w:t xml:space="preserve"> программа  «Поддержка и развитие малого и среднего предпринимательства на территории 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  <w:t>МО «</w:t>
            </w:r>
            <w:r w:rsidRPr="00097A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  <w:t>Кошехабльско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  <w:t>е</w:t>
            </w:r>
            <w:r w:rsidRPr="00097A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  <w:t>е</w:t>
            </w:r>
            <w:r w:rsidRPr="00097A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  <w:t xml:space="preserve">е» </w:t>
            </w:r>
            <w:r w:rsidRPr="00097A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  <w:t xml:space="preserve"> на 201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  <w:t>7</w:t>
            </w:r>
            <w:r w:rsidRPr="00097A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  <w:t xml:space="preserve"> - </w:t>
            </w:r>
            <w:r w:rsidRPr="00097A27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eastAsia="ar-SA"/>
              </w:rPr>
              <w:t>9</w:t>
            </w:r>
            <w:r w:rsidRPr="00097A27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eastAsia="ar-SA"/>
              </w:rPr>
              <w:t xml:space="preserve"> годы» (далее - Программа).</w:t>
            </w:r>
          </w:p>
        </w:tc>
      </w:tr>
      <w:tr w:rsidR="006E76E7" w:rsidRPr="00097A27" w:rsidTr="006E76E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6E7" w:rsidRPr="00097A27" w:rsidRDefault="006E76E7" w:rsidP="007B755A">
            <w:pPr>
              <w:shd w:val="clear" w:color="auto" w:fill="FFFFFF"/>
              <w:suppressAutoHyphens/>
              <w:snapToGri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Основание для разработки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E7" w:rsidRPr="00097A27" w:rsidRDefault="006E76E7" w:rsidP="007B755A">
            <w:pPr>
              <w:shd w:val="clear" w:color="auto" w:fill="FFFFFF"/>
              <w:tabs>
                <w:tab w:val="left" w:pos="173"/>
              </w:tabs>
              <w:suppressAutoHyphens/>
              <w:snapToGrid w:val="0"/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  <w:t xml:space="preserve">       Федеральный закон от 24 июля 2007 года  № 209-ФЗ «О</w:t>
            </w:r>
            <w:r w:rsidRPr="00097A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  <w:br/>
              <w:t xml:space="preserve"> развитии малого и среднего</w:t>
            </w:r>
            <w:r w:rsidRPr="00097A2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ar-SA"/>
              </w:rPr>
              <w:t xml:space="preserve"> предпринимательства </w:t>
            </w:r>
            <w:r w:rsidRPr="00097A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  <w:t xml:space="preserve"> в Российской Федерации»;</w:t>
            </w:r>
          </w:p>
          <w:p w:rsidR="006E76E7" w:rsidRPr="00097A27" w:rsidRDefault="006E76E7" w:rsidP="007B755A">
            <w:pPr>
              <w:suppressAutoHyphens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6E76E7" w:rsidRPr="00097A27" w:rsidRDefault="006E76E7" w:rsidP="007B755A">
            <w:pPr>
              <w:tabs>
                <w:tab w:val="left" w:pos="298"/>
                <w:tab w:val="left" w:pos="4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ar-SA"/>
              </w:rPr>
              <w:t xml:space="preserve">       </w:t>
            </w:r>
            <w:r w:rsidRPr="00097A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Указ Президента Российской Федерации от 15 мая 2008года № 797 «О неотложных мерах по ликвидации административных ограничений при осуществлении предпринимательской деятельности».</w:t>
            </w:r>
          </w:p>
        </w:tc>
      </w:tr>
      <w:tr w:rsidR="006E76E7" w:rsidRPr="00097A27" w:rsidTr="006E76E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Разработчик программы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ar-SA"/>
              </w:rPr>
              <w:t xml:space="preserve">      Администрация Кошехабльского сельского поселения Кошехабльского района</w:t>
            </w:r>
          </w:p>
        </w:tc>
      </w:tr>
      <w:tr w:rsidR="006E76E7" w:rsidRPr="00097A27" w:rsidTr="006E76E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Координатор программы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ar-SA"/>
              </w:rPr>
              <w:t xml:space="preserve">      Администрация Кошехабльского сельского поселения Кошехабльского района    </w:t>
            </w:r>
          </w:p>
        </w:tc>
      </w:tr>
      <w:tr w:rsidR="006E76E7" w:rsidRPr="00097A27" w:rsidTr="006E76E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Исполнители программы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ar-SA"/>
              </w:rPr>
              <w:t xml:space="preserve">    Администрация Кошехабльского сельского поселения Кошехабльского района</w:t>
            </w:r>
          </w:p>
        </w:tc>
      </w:tr>
      <w:tr w:rsidR="006E76E7" w:rsidRPr="00097A27" w:rsidTr="006E76E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ar-SA"/>
              </w:rPr>
              <w:t>Цели и задачи  Программы</w:t>
            </w:r>
          </w:p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  <w:t xml:space="preserve">      Основной целью программы является:</w:t>
            </w:r>
          </w:p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  <w:t xml:space="preserve"> - повышение темпов развития малого и среднего предпринимательства как одного из факторов социально-экономического развития </w:t>
            </w:r>
            <w:r w:rsidRPr="00097A2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ar-SA"/>
              </w:rPr>
              <w:t>Кошехабльского</w:t>
            </w:r>
            <w:r w:rsidRPr="00097A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  <w:t xml:space="preserve"> сельского поселения;</w:t>
            </w:r>
          </w:p>
          <w:p w:rsidR="006E76E7" w:rsidRPr="00097A27" w:rsidRDefault="006E76E7" w:rsidP="007B755A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" w:firstLine="3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увеличение доли участия субъектов малого и среднего предпринимательства;</w:t>
            </w:r>
          </w:p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</w:t>
            </w:r>
            <w:proofErr w:type="gramStart"/>
            <w:r w:rsidRPr="00097A27"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ar-SA"/>
              </w:rPr>
              <w:t xml:space="preserve"> .</w:t>
            </w:r>
            <w:proofErr w:type="gramEnd"/>
          </w:p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ar-SA"/>
              </w:rPr>
              <w:t xml:space="preserve">    </w:t>
            </w:r>
            <w:r w:rsidRPr="00097A27"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  <w:lang w:eastAsia="ar-SA"/>
              </w:rPr>
              <w:t xml:space="preserve">   Задачи:</w:t>
            </w:r>
          </w:p>
          <w:p w:rsidR="006E76E7" w:rsidRPr="00097A27" w:rsidRDefault="006E76E7" w:rsidP="007B755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-создание благоприятных условий для развития малого и среднего предпринимательства;</w:t>
            </w:r>
          </w:p>
          <w:p w:rsidR="006E76E7" w:rsidRPr="00097A27" w:rsidRDefault="006E76E7" w:rsidP="007B755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-создание благоприятных условий для создания субъектов </w:t>
            </w:r>
            <w:r w:rsidRPr="00097A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молодежного, семейного и социального предпринимательства</w:t>
            </w:r>
          </w:p>
          <w:p w:rsidR="006E76E7" w:rsidRPr="00097A27" w:rsidRDefault="006E76E7" w:rsidP="007B755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-развитие инфраструктуры поддержки субъектов малого и среднего предпринимательства;</w:t>
            </w:r>
          </w:p>
          <w:p w:rsidR="006E76E7" w:rsidRPr="00097A27" w:rsidRDefault="006E76E7" w:rsidP="007B755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 </w:t>
            </w:r>
            <w:r w:rsidRPr="00097A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совершенствование внешней среды для развития малого и среднего предпринимательства</w:t>
            </w:r>
            <w:r w:rsidRPr="00097A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;</w:t>
            </w:r>
          </w:p>
          <w:p w:rsidR="006E76E7" w:rsidRPr="00097A27" w:rsidRDefault="006E76E7" w:rsidP="007B755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совершенствование имущественной поддержки субъектов малого и среднего предпринимательства;</w:t>
            </w:r>
          </w:p>
          <w:p w:rsidR="006E76E7" w:rsidRPr="00097A27" w:rsidRDefault="006E76E7" w:rsidP="007B755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-информационная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      </w:r>
          </w:p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- оказание организационной, методической, консультационной помощи и информационных услуг предпринимателям.</w:t>
            </w:r>
          </w:p>
        </w:tc>
      </w:tr>
      <w:tr w:rsidR="006E76E7" w:rsidRPr="00097A27" w:rsidTr="006E76E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pacing w:val="-2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b/>
                <w:iCs/>
                <w:spacing w:val="-2"/>
                <w:sz w:val="26"/>
                <w:szCs w:val="26"/>
                <w:lang w:eastAsia="ar-SA"/>
              </w:rPr>
              <w:lastRenderedPageBreak/>
              <w:t>Сроки и этапы реализации</w:t>
            </w:r>
            <w:r w:rsidRPr="00097A27">
              <w:rPr>
                <w:rFonts w:ascii="Times New Roman" w:eastAsia="Times New Roman" w:hAnsi="Times New Roman" w:cs="Times New Roman"/>
                <w:b/>
                <w:iCs/>
                <w:spacing w:val="-2"/>
                <w:sz w:val="26"/>
                <w:szCs w:val="26"/>
                <w:lang w:eastAsia="ar-SA"/>
              </w:rPr>
              <w:br/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E7" w:rsidRPr="00097A27" w:rsidRDefault="006E76E7" w:rsidP="007B755A">
            <w:pPr>
              <w:shd w:val="clear" w:color="auto" w:fill="FFFFFF"/>
              <w:suppressAutoHyphens/>
              <w:snapToGri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ar-SA"/>
              </w:rPr>
              <w:t xml:space="preserve">     Срок реализации Программы: 201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ar-SA"/>
              </w:rPr>
              <w:t>7</w:t>
            </w:r>
            <w:r w:rsidRPr="00097A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ar-SA"/>
              </w:rPr>
              <w:t>-201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ar-SA"/>
              </w:rPr>
              <w:t>9</w:t>
            </w:r>
            <w:r w:rsidRPr="00097A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ar-SA"/>
              </w:rPr>
              <w:t xml:space="preserve"> годы.</w:t>
            </w:r>
          </w:p>
          <w:p w:rsidR="006E76E7" w:rsidRPr="00097A27" w:rsidRDefault="006E76E7" w:rsidP="007B755A">
            <w:pPr>
              <w:shd w:val="clear" w:color="auto" w:fill="FFFFFF"/>
              <w:suppressAutoHyphens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ar-SA"/>
              </w:rPr>
              <w:t xml:space="preserve">      Этапы Программы:</w:t>
            </w:r>
          </w:p>
          <w:p w:rsidR="006E76E7" w:rsidRPr="00097A27" w:rsidRDefault="006E76E7" w:rsidP="007B755A">
            <w:pPr>
              <w:shd w:val="clear" w:color="auto" w:fill="FFFFFF"/>
              <w:suppressAutoHyphens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ar-SA"/>
              </w:rPr>
              <w:t>1</w:t>
            </w:r>
            <w:r w:rsidRPr="00097A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ar-SA"/>
              </w:rPr>
              <w:t xml:space="preserve"> этап – 201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ar-SA"/>
              </w:rPr>
              <w:t>7</w:t>
            </w:r>
            <w:r w:rsidRPr="00097A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ar-SA"/>
              </w:rPr>
              <w:t xml:space="preserve"> год;</w:t>
            </w:r>
          </w:p>
          <w:p w:rsidR="006E76E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ar-SA"/>
              </w:rPr>
              <w:t>2 этап – 2018 год;</w:t>
            </w:r>
          </w:p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ar-SA"/>
              </w:rPr>
              <w:t xml:space="preserve">3 этап - 2019 год. </w:t>
            </w:r>
          </w:p>
        </w:tc>
      </w:tr>
      <w:tr w:rsidR="006E76E7" w:rsidRPr="00097A27" w:rsidTr="006E76E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6E7" w:rsidRPr="00097A27" w:rsidRDefault="006E76E7" w:rsidP="007B755A">
            <w:pPr>
              <w:shd w:val="clear" w:color="auto" w:fill="FFFFFF"/>
              <w:suppressAutoHyphens/>
              <w:snapToGrid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sz w:val="26"/>
                <w:szCs w:val="26"/>
                <w:lang w:eastAsia="ar-SA"/>
              </w:rPr>
              <w:t xml:space="preserve">Перечень </w:t>
            </w:r>
            <w:proofErr w:type="gramStart"/>
            <w:r w:rsidRPr="00097A27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sz w:val="26"/>
                <w:szCs w:val="26"/>
                <w:lang w:eastAsia="ar-SA"/>
              </w:rPr>
              <w:t>основных</w:t>
            </w:r>
            <w:proofErr w:type="gramEnd"/>
          </w:p>
          <w:p w:rsidR="006E76E7" w:rsidRPr="00097A27" w:rsidRDefault="006E76E7" w:rsidP="007B755A">
            <w:pPr>
              <w:shd w:val="clear" w:color="auto" w:fill="FFFFFF"/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6"/>
                <w:szCs w:val="26"/>
                <w:lang w:eastAsia="ar-SA"/>
              </w:rPr>
              <w:t>направлений</w:t>
            </w:r>
          </w:p>
          <w:p w:rsidR="006E76E7" w:rsidRPr="00097A27" w:rsidRDefault="006E76E7" w:rsidP="007B755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6"/>
                <w:szCs w:val="26"/>
                <w:lang w:eastAsia="ar-SA"/>
              </w:rPr>
              <w:t>Программы</w:t>
            </w:r>
          </w:p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E7" w:rsidRPr="00097A27" w:rsidRDefault="006E76E7" w:rsidP="007B755A">
            <w:pPr>
              <w:shd w:val="clear" w:color="auto" w:fill="FFFFFF"/>
              <w:tabs>
                <w:tab w:val="left" w:pos="18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Основные мероприятия:</w:t>
            </w:r>
          </w:p>
          <w:p w:rsidR="006E76E7" w:rsidRPr="00097A27" w:rsidRDefault="006E76E7" w:rsidP="007B755A">
            <w:pPr>
              <w:shd w:val="clear" w:color="auto" w:fill="FFFFFF"/>
              <w:tabs>
                <w:tab w:val="left" w:pos="18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-совершенствование нормативной правовой базы в сфере развития малого и среднего предпринимательства;</w:t>
            </w:r>
          </w:p>
          <w:p w:rsidR="006E76E7" w:rsidRPr="00097A27" w:rsidRDefault="006E76E7" w:rsidP="007B755A">
            <w:pPr>
              <w:shd w:val="clear" w:color="auto" w:fill="FFFFFF"/>
              <w:tabs>
                <w:tab w:val="left" w:pos="18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-формирование инфраструктуры поддержки малого и среднего предпринимательства;</w:t>
            </w:r>
          </w:p>
          <w:p w:rsidR="006E76E7" w:rsidRPr="00097A27" w:rsidRDefault="006E76E7" w:rsidP="007B755A">
            <w:pPr>
              <w:shd w:val="clear" w:color="auto" w:fill="FFFFFF"/>
              <w:tabs>
                <w:tab w:val="left" w:pos="18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-финансовая поддержка субъектов малого и среднего предпринимательства;</w:t>
            </w:r>
          </w:p>
          <w:p w:rsidR="006E76E7" w:rsidRPr="00097A27" w:rsidRDefault="006E76E7" w:rsidP="007B755A">
            <w:pPr>
              <w:shd w:val="clear" w:color="auto" w:fill="FFFFFF"/>
              <w:tabs>
                <w:tab w:val="left" w:pos="18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-имущественная поддержка субъектов малого и среднего предпринимательства;</w:t>
            </w:r>
          </w:p>
          <w:p w:rsidR="006E76E7" w:rsidRPr="00097A27" w:rsidRDefault="006E76E7" w:rsidP="007B755A">
            <w:pPr>
              <w:shd w:val="clear" w:color="auto" w:fill="FFFFFF"/>
              <w:tabs>
                <w:tab w:val="left" w:pos="18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-информационная и консультационная поддержка;</w:t>
            </w:r>
          </w:p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-поддержка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6E76E7" w:rsidRPr="00097A27" w:rsidTr="006E76E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Объемы и источники</w:t>
            </w:r>
            <w:r w:rsidRPr="00097A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br/>
              <w:t>финансирования</w:t>
            </w:r>
            <w:r w:rsidRPr="00097A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br/>
            </w:r>
          </w:p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Общий объем расходов бюджета по финансированию Программы на пе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риод 2017-2019 годов составит 21</w:t>
            </w: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тыс. руб., в том числе:</w:t>
            </w:r>
          </w:p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2017</w:t>
            </w: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год –7 тыс. руб.;</w:t>
            </w:r>
          </w:p>
          <w:p w:rsidR="006E76E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2018 год –7 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;</w:t>
            </w:r>
          </w:p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2019 год - 7 тыс. руб. </w:t>
            </w:r>
          </w:p>
        </w:tc>
      </w:tr>
      <w:tr w:rsidR="006E76E7" w:rsidRPr="00097A27" w:rsidTr="006E76E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6E7" w:rsidRPr="00097A27" w:rsidRDefault="006E76E7" w:rsidP="007B755A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6"/>
                <w:szCs w:val="26"/>
                <w:lang w:eastAsia="ar-SA"/>
              </w:rPr>
              <w:t xml:space="preserve">Ожидаемые </w:t>
            </w:r>
            <w:r w:rsidRPr="00097A27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6"/>
                <w:szCs w:val="26"/>
                <w:lang w:eastAsia="ar-SA"/>
              </w:rPr>
              <w:t xml:space="preserve">конечные результаты реализации </w:t>
            </w:r>
            <w:r w:rsidRPr="00097A27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6"/>
                <w:szCs w:val="26"/>
                <w:lang w:eastAsia="ar-SA"/>
              </w:rPr>
              <w:t>Программы</w:t>
            </w:r>
          </w:p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E7" w:rsidRPr="00097A27" w:rsidRDefault="006E76E7" w:rsidP="007B755A">
            <w:pPr>
              <w:shd w:val="clear" w:color="auto" w:fill="FFFFFF"/>
              <w:tabs>
                <w:tab w:val="left" w:pos="16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ar-SA"/>
              </w:rPr>
              <w:t>Реализация Программы за период 201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ar-SA"/>
              </w:rPr>
              <w:t>7</w:t>
            </w:r>
            <w:r w:rsidRPr="00097A2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ar-SA"/>
              </w:rPr>
              <w:t>-201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ar-SA"/>
              </w:rPr>
              <w:t>9</w:t>
            </w:r>
            <w:r w:rsidRPr="00097A2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ar-SA"/>
              </w:rPr>
              <w:t xml:space="preserve"> годы позволит увеличить: </w:t>
            </w:r>
          </w:p>
          <w:p w:rsidR="006E76E7" w:rsidRPr="00097A27" w:rsidRDefault="006E76E7" w:rsidP="007B755A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63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eastAsia="ar-SA"/>
              </w:rPr>
              <w:t>количество действующих субъектов малого и среднего предпринимательства;</w:t>
            </w:r>
          </w:p>
          <w:p w:rsidR="006E76E7" w:rsidRPr="00097A27" w:rsidRDefault="006E76E7" w:rsidP="007B755A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63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eastAsia="ar-SA"/>
              </w:rPr>
              <w:t>количество рабочих мест, предоставленных субъектами малого и среднего предпринимательства;</w:t>
            </w:r>
          </w:p>
          <w:p w:rsidR="006E76E7" w:rsidRPr="00097A27" w:rsidRDefault="006E76E7" w:rsidP="007B755A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63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eastAsia="ar-SA"/>
              </w:rPr>
              <w:t>объем налоговых поступлений от субъектов малого и среднего предпринимательства.</w:t>
            </w:r>
          </w:p>
        </w:tc>
      </w:tr>
      <w:tr w:rsidR="006E76E7" w:rsidRPr="00097A27" w:rsidTr="006E76E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6E7" w:rsidRPr="00097A27" w:rsidRDefault="006E76E7" w:rsidP="007B755A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6"/>
                <w:szCs w:val="26"/>
                <w:lang w:eastAsia="ar-SA"/>
              </w:rPr>
            </w:pPr>
            <w:proofErr w:type="gramStart"/>
            <w:r w:rsidRPr="00097A27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6"/>
                <w:szCs w:val="26"/>
                <w:lang w:eastAsia="ar-SA"/>
              </w:rPr>
              <w:t>Контроль за</w:t>
            </w:r>
            <w:proofErr w:type="gramEnd"/>
            <w:r w:rsidRPr="00097A27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6"/>
                <w:szCs w:val="26"/>
                <w:lang w:eastAsia="ar-SA"/>
              </w:rPr>
              <w:t xml:space="preserve"> выполнением программы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E7" w:rsidRPr="00097A27" w:rsidRDefault="006E76E7" w:rsidP="007B755A">
            <w:pPr>
              <w:shd w:val="clear" w:color="auto" w:fill="FFFFFF"/>
              <w:tabs>
                <w:tab w:val="left" w:pos="16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ar-SA"/>
              </w:rPr>
              <w:t xml:space="preserve">Администрация  </w:t>
            </w:r>
            <w:r w:rsidRPr="00097A2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ar-SA"/>
              </w:rPr>
              <w:t>Кошехабльского</w:t>
            </w:r>
            <w:r w:rsidRPr="00097A2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ar-SA"/>
              </w:rPr>
              <w:t xml:space="preserve"> сельского поселения Кошехабльского района</w:t>
            </w:r>
          </w:p>
        </w:tc>
      </w:tr>
    </w:tbl>
    <w:p w:rsidR="006E76E7" w:rsidRPr="00097A27" w:rsidRDefault="006E76E7" w:rsidP="006E76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E76E7" w:rsidRPr="00097A27" w:rsidRDefault="006E76E7" w:rsidP="006E76E7">
      <w:pPr>
        <w:suppressAutoHyphens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lastRenderedPageBreak/>
        <w:t>1.Состояние проблемы и обоснование необходимости ее решения программными методами </w:t>
      </w:r>
    </w:p>
    <w:p w:rsidR="006E76E7" w:rsidRPr="00097A27" w:rsidRDefault="006E76E7" w:rsidP="006E76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По состоянию на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30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декабря 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201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на территории  </w:t>
      </w:r>
      <w:r w:rsidRPr="00097A27">
        <w:rPr>
          <w:rFonts w:ascii="Times New Roman" w:eastAsia="Times New Roman" w:hAnsi="Times New Roman" w:cs="Times New Roman"/>
          <w:spacing w:val="-8"/>
          <w:sz w:val="26"/>
          <w:szCs w:val="26"/>
          <w:lang w:eastAsia="ar-SA"/>
        </w:rPr>
        <w:t>Кошехабльского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Кошехабльского района численность постоянного населения составило </w:t>
      </w:r>
      <w:r w:rsidRPr="00097A27">
        <w:rPr>
          <w:rFonts w:ascii="Times New Roman" w:eastAsia="Times New Roman" w:hAnsi="Times New Roman" w:cs="Times New Roman"/>
          <w:sz w:val="28"/>
          <w:szCs w:val="28"/>
          <w:lang w:eastAsia="ar-SA"/>
        </w:rPr>
        <w:t>78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70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человек из них зарегистрировано 47 субъектов малого и среднего предпринимательства.</w:t>
      </w:r>
    </w:p>
    <w:p w:rsidR="006E76E7" w:rsidRPr="00097A27" w:rsidRDefault="006E76E7" w:rsidP="006E76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В настоящее время на территории </w:t>
      </w:r>
      <w:r w:rsidRPr="00097A27">
        <w:rPr>
          <w:rFonts w:ascii="Times New Roman" w:eastAsia="Times New Roman" w:hAnsi="Times New Roman" w:cs="Times New Roman"/>
          <w:spacing w:val="-8"/>
          <w:sz w:val="26"/>
          <w:szCs w:val="26"/>
          <w:lang w:eastAsia="ar-SA"/>
        </w:rPr>
        <w:t>Кошехабльского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 в малом и среднем бизнесе занято 145 человек.  Единый налог на вмененный доход, который платит большинство предпринимателей, более либеральный по сравнению с предыдущей системой налогообложения. Применение данной системы налогообложения способствует не только осуществлению, но и развитию торговой деятельности, а также снижает количество налоговых правонарушений. За счет налогов, поступающих от субъектов малого и среднего предпринимательства, формируется  доход бюджета поселения, который  составляет 2% от общего бюджета.</w:t>
      </w:r>
    </w:p>
    <w:p w:rsidR="006E76E7" w:rsidRPr="00097A27" w:rsidRDefault="006E76E7" w:rsidP="006E76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В настоящее время на территории поселения малый и средний бизнес получил наибольшее развитие в сфере розничной торговли.  Расширяется сектор предоставления бытовых услуг населению.</w:t>
      </w:r>
    </w:p>
    <w:p w:rsidR="006E76E7" w:rsidRPr="00097A27" w:rsidRDefault="006E76E7" w:rsidP="006E76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Принятие программы позволит:</w:t>
      </w:r>
    </w:p>
    <w:p w:rsidR="006E76E7" w:rsidRPr="00097A27" w:rsidRDefault="006E76E7" w:rsidP="006E76E7">
      <w:pPr>
        <w:numPr>
          <w:ilvl w:val="0"/>
          <w:numId w:val="4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повысить доступ к финансовым ресурсам при помощи субсидирования процентной ставки по кредитам; </w:t>
      </w:r>
    </w:p>
    <w:p w:rsidR="006E76E7" w:rsidRPr="00097A27" w:rsidRDefault="006E76E7" w:rsidP="006E76E7">
      <w:pPr>
        <w:numPr>
          <w:ilvl w:val="0"/>
          <w:numId w:val="4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оказать помощь начинающим предпринимателям в обучении или повышении образовательного уровня действующим предпринимателям через обучающие семинары, действующие на базах районных структур, через информационную поддержку;</w:t>
      </w:r>
    </w:p>
    <w:p w:rsidR="006E76E7" w:rsidRPr="00097A27" w:rsidRDefault="006E76E7" w:rsidP="006E76E7">
      <w:pPr>
        <w:numPr>
          <w:ilvl w:val="0"/>
          <w:numId w:val="4"/>
        </w:num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обеспечить доступ субъектов предпринимательства к имуществу, свободного от прав третьих лиц, предназначенного для передачи во владение и (или) пользование на долгосрочной основе;</w:t>
      </w:r>
    </w:p>
    <w:p w:rsidR="006E76E7" w:rsidRPr="00097A27" w:rsidRDefault="006E76E7" w:rsidP="006E76E7">
      <w:pPr>
        <w:numPr>
          <w:ilvl w:val="0"/>
          <w:numId w:val="4"/>
        </w:num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обеспечить доступ к информационным материалам по вопросам развития малого и среднего предпринимательства за счет размещения в средствах массовой информации, на официальном сайте администрации поселения.</w:t>
      </w:r>
    </w:p>
    <w:p w:rsidR="006E76E7" w:rsidRPr="00097A27" w:rsidRDefault="006E76E7" w:rsidP="006E76E7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6"/>
          <w:szCs w:val="26"/>
          <w:lang w:eastAsia="ar-SA"/>
        </w:rPr>
      </w:pPr>
      <w:r w:rsidRPr="00097A27">
        <w:rPr>
          <w:rFonts w:ascii="Times New Roman" w:eastAsia="Arial" w:hAnsi="Times New Roman" w:cs="Times New Roman"/>
          <w:sz w:val="26"/>
          <w:szCs w:val="26"/>
          <w:lang w:eastAsia="ar-SA"/>
        </w:rPr>
        <w:t>Настоящая программа, направленная на достижение целей и задач развития системы малого и среднего предпринимательства в Кошехабльском сельском поселении, позволит согласовать и скоординировать совместные действия органов государственной власти, предпринимательских структур, общественных, организаций по развитию системы малого и среднего предпринимательства в Кошехабльском районе.</w:t>
      </w:r>
      <w:r w:rsidRPr="00097A27">
        <w:rPr>
          <w:rFonts w:ascii="Arial" w:eastAsia="Arial" w:hAnsi="Arial" w:cs="Arial"/>
          <w:sz w:val="26"/>
          <w:szCs w:val="26"/>
          <w:lang w:eastAsia="ar-SA"/>
        </w:rPr>
        <w:t xml:space="preserve">   </w:t>
      </w:r>
    </w:p>
    <w:p w:rsidR="006E76E7" w:rsidRPr="00097A27" w:rsidRDefault="006E76E7" w:rsidP="006E76E7">
      <w:pPr>
        <w:suppressAutoHyphens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2.Цели и задачи Программы</w:t>
      </w:r>
    </w:p>
    <w:p w:rsidR="006E76E7" w:rsidRPr="00097A27" w:rsidRDefault="006E76E7" w:rsidP="006E76E7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Основными целями Программы являются:</w:t>
      </w:r>
    </w:p>
    <w:p w:rsidR="006E76E7" w:rsidRPr="00097A27" w:rsidRDefault="006E76E7" w:rsidP="006E76E7">
      <w:pPr>
        <w:numPr>
          <w:ilvl w:val="0"/>
          <w:numId w:val="5"/>
        </w:num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повышение темпов развития малого и среднего предпринимательства как одного из факторов социально-экономического развития Кошехабльского сельского поселения;</w:t>
      </w:r>
    </w:p>
    <w:p w:rsidR="006E76E7" w:rsidRPr="006E76E7" w:rsidRDefault="006E76E7" w:rsidP="006E76E7">
      <w:pPr>
        <w:numPr>
          <w:ilvl w:val="0"/>
          <w:numId w:val="5"/>
        </w:num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увеличение доли участия субъектов малого и среднего предпринимательства;</w:t>
      </w:r>
    </w:p>
    <w:p w:rsidR="006E76E7" w:rsidRPr="00097A27" w:rsidRDefault="006E76E7" w:rsidP="006E76E7">
      <w:pPr>
        <w:numPr>
          <w:ilvl w:val="0"/>
          <w:numId w:val="5"/>
        </w:num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предприятий).</w:t>
      </w:r>
    </w:p>
    <w:p w:rsidR="006E76E7" w:rsidRPr="00097A27" w:rsidRDefault="006E76E7" w:rsidP="006E76E7">
      <w:pPr>
        <w:suppressAutoHyphen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 достижения поставленных  целей  предусматривается решение следующих задач:</w:t>
      </w:r>
    </w:p>
    <w:p w:rsidR="006E76E7" w:rsidRPr="00097A27" w:rsidRDefault="006E76E7" w:rsidP="006E76E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ab/>
        <w:t>-создание благоприятных условий для развития малого и среднего предпринимательства;</w:t>
      </w:r>
    </w:p>
    <w:p w:rsidR="006E76E7" w:rsidRPr="00097A27" w:rsidRDefault="006E76E7" w:rsidP="006E76E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-создание благоприятных условий для создания субъектов молодежного, семейного и социального предпринимательства;</w:t>
      </w:r>
    </w:p>
    <w:p w:rsidR="006E76E7" w:rsidRPr="00097A27" w:rsidRDefault="006E76E7" w:rsidP="006E76E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-развитие инфраструктуры поддержки субъектов малого и среднего предпринимательства;</w:t>
      </w:r>
    </w:p>
    <w:p w:rsidR="006E76E7" w:rsidRPr="00097A27" w:rsidRDefault="006E76E7" w:rsidP="006E76E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  <w:t>-совершенствование внешней среды для развития малого и среднего предпринимательства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6E76E7" w:rsidRPr="00097A27" w:rsidRDefault="006E76E7" w:rsidP="006E76E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 совершенствование имущественной поддержки субъектов малого и среднего предпринимательства;</w:t>
      </w:r>
    </w:p>
    <w:p w:rsidR="006E76E7" w:rsidRPr="00097A27" w:rsidRDefault="006E76E7" w:rsidP="006E76E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-информационная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 w:rsidR="006E76E7" w:rsidRPr="00097A27" w:rsidRDefault="006E76E7" w:rsidP="006E76E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- оказание организационной, методической, консультационной помощи и информационных услуг предпринимателям.</w:t>
      </w:r>
    </w:p>
    <w:p w:rsidR="006E76E7" w:rsidRPr="00097A27" w:rsidRDefault="006E76E7" w:rsidP="006E76E7">
      <w:pPr>
        <w:suppressAutoHyphens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E76E7" w:rsidRPr="00097A27" w:rsidRDefault="006E76E7" w:rsidP="006E76E7">
      <w:pPr>
        <w:suppressAutoHyphens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3. Обоснование ресурсного обеспечения Программы</w:t>
      </w:r>
    </w:p>
    <w:p w:rsidR="006E76E7" w:rsidRPr="00097A27" w:rsidRDefault="006E76E7" w:rsidP="006E76E7">
      <w:pPr>
        <w:suppressAutoHyphen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Общий объем финансирования Программы из  средства бюджета  Кошехабльского сельского поселения  Кошехабльского района составит 21</w:t>
      </w:r>
      <w:r w:rsidRPr="00097A2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тысяча рублей, в том числе:</w:t>
      </w:r>
    </w:p>
    <w:p w:rsidR="006E76E7" w:rsidRPr="00097A27" w:rsidRDefault="006E76E7" w:rsidP="006E76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в 201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году –7 тысяч рублей;</w:t>
      </w:r>
    </w:p>
    <w:p w:rsidR="006E76E7" w:rsidRDefault="006E76E7" w:rsidP="006E76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 2018 году –7 тысяч рублей;</w:t>
      </w:r>
    </w:p>
    <w:p w:rsidR="006E76E7" w:rsidRPr="00097A27" w:rsidRDefault="006E76E7" w:rsidP="006E76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2019 году - 7 тысяч рублей. </w:t>
      </w:r>
    </w:p>
    <w:p w:rsidR="006E76E7" w:rsidRPr="00097A27" w:rsidRDefault="006E76E7" w:rsidP="006E76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      Объемы финансирования мероприятий Программы подлежат ежегодному уточнению при формировании бюджета на очередной финансовый год.</w:t>
      </w:r>
    </w:p>
    <w:p w:rsidR="006E76E7" w:rsidRPr="00097A27" w:rsidRDefault="006E76E7" w:rsidP="006E76E7">
      <w:pPr>
        <w:suppressAutoHyphens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4.Оценки эффективности и реализации Программы</w:t>
      </w:r>
    </w:p>
    <w:p w:rsidR="006E76E7" w:rsidRPr="00097A27" w:rsidRDefault="006E76E7" w:rsidP="006E76E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Социально-экономическими результатами реализации программных мероприятий являются:</w:t>
      </w:r>
    </w:p>
    <w:p w:rsidR="006E76E7" w:rsidRPr="00097A27" w:rsidRDefault="006E76E7" w:rsidP="006E76E7">
      <w:pPr>
        <w:numPr>
          <w:ilvl w:val="0"/>
          <w:numId w:val="6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ежегодное увеличение количества субъектов малого и среднего предпринимательства в Кошехабльском сельском поселении;</w:t>
      </w:r>
    </w:p>
    <w:p w:rsidR="006E76E7" w:rsidRPr="00097A27" w:rsidRDefault="006E76E7" w:rsidP="006E76E7">
      <w:pPr>
        <w:numPr>
          <w:ilvl w:val="0"/>
          <w:numId w:val="6"/>
        </w:num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ежегодное увеличение численности </w:t>
      </w:r>
      <w:proofErr w:type="gramStart"/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занятых</w:t>
      </w:r>
      <w:proofErr w:type="gramEnd"/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сфере малого и среднего предпринимательства Кошехабльского сельского поселении;</w:t>
      </w:r>
    </w:p>
    <w:p w:rsidR="006E76E7" w:rsidRPr="00097A27" w:rsidRDefault="006E76E7" w:rsidP="006E76E7">
      <w:pPr>
        <w:numPr>
          <w:ilvl w:val="0"/>
          <w:numId w:val="6"/>
        </w:num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увеличение рабочих мест и снижение безработицы в Кошехабльском сельском поселении;</w:t>
      </w:r>
    </w:p>
    <w:p w:rsidR="006E76E7" w:rsidRPr="00097A27" w:rsidRDefault="006E76E7" w:rsidP="006E76E7">
      <w:pPr>
        <w:numPr>
          <w:ilvl w:val="0"/>
          <w:numId w:val="6"/>
        </w:num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увеличение доли малых и средних предприятий в структуре экономики поселения;</w:t>
      </w:r>
    </w:p>
    <w:p w:rsidR="006E76E7" w:rsidRPr="00097A27" w:rsidRDefault="006E76E7" w:rsidP="006E76E7">
      <w:pPr>
        <w:numPr>
          <w:ilvl w:val="0"/>
          <w:numId w:val="6"/>
        </w:num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ежегодный рост налоговых поступлений в бюджет Кошехабльском сельского поселения.</w:t>
      </w:r>
    </w:p>
    <w:p w:rsidR="006E76E7" w:rsidRPr="00097A27" w:rsidRDefault="006E76E7" w:rsidP="006E76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Прямая и косвенная экономическая эффективность мероприятий Программы заключается в существенном усилении влияния роли малого и среднего предпринимательства на развитие всех составляющих экономики Кошехабльском сельского поселения Кошехабльского района.</w:t>
      </w:r>
      <w:bookmarkStart w:id="0" w:name="sub_1006"/>
    </w:p>
    <w:p w:rsidR="006E76E7" w:rsidRPr="00097A27" w:rsidRDefault="006E76E7" w:rsidP="006E76E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5. Критерии выполнения Программы</w:t>
      </w:r>
      <w:bookmarkEnd w:id="0"/>
    </w:p>
    <w:p w:rsidR="006E76E7" w:rsidRPr="00097A27" w:rsidRDefault="006E76E7" w:rsidP="006E76E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Критериями выполнения настоящей программы являются:</w:t>
      </w:r>
    </w:p>
    <w:p w:rsidR="006E76E7" w:rsidRPr="00097A27" w:rsidRDefault="006E76E7" w:rsidP="006E76E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           -достижение поставленных задач;</w:t>
      </w:r>
    </w:p>
    <w:p w:rsidR="006E76E7" w:rsidRPr="00097A27" w:rsidRDefault="006E76E7" w:rsidP="006E76E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           -увеличение налоговых поступлений;</w:t>
      </w:r>
    </w:p>
    <w:p w:rsidR="006E76E7" w:rsidRPr="00097A27" w:rsidRDefault="006E76E7" w:rsidP="006E76E7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     -увеличение 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количества субъектов малого и среднего предпринимательства;</w:t>
      </w:r>
    </w:p>
    <w:p w:rsidR="006E76E7" w:rsidRPr="00097A27" w:rsidRDefault="006E76E7" w:rsidP="006E76E7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-создание благоприятных условий для дальнейшего развития и существования субъектов малого и среднего предпринимательства.</w:t>
      </w:r>
    </w:p>
    <w:p w:rsidR="006E76E7" w:rsidRPr="00097A27" w:rsidRDefault="006E76E7" w:rsidP="006E76E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bookmarkStart w:id="1" w:name="sub_1007"/>
    </w:p>
    <w:p w:rsidR="006E76E7" w:rsidRDefault="006E76E7" w:rsidP="006E76E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6E76E7" w:rsidRDefault="006E76E7" w:rsidP="006E76E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6E76E7" w:rsidRPr="00097A27" w:rsidRDefault="006E76E7" w:rsidP="006E76E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lastRenderedPageBreak/>
        <w:t>6. Механизм реализации Программы</w:t>
      </w:r>
      <w:bookmarkEnd w:id="1"/>
    </w:p>
    <w:p w:rsidR="006E76E7" w:rsidRPr="00097A27" w:rsidRDefault="006E76E7" w:rsidP="006E76E7">
      <w:pPr>
        <w:suppressAutoHyphens/>
        <w:autoSpaceDE w:val="0"/>
        <w:spacing w:after="0" w:line="240" w:lineRule="auto"/>
        <w:ind w:left="30" w:hanging="4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Субсидирование (возмещение) за счет </w:t>
      </w:r>
      <w:proofErr w:type="gramStart"/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средств бюджета части затрат субъектов малого</w:t>
      </w:r>
      <w:proofErr w:type="gramEnd"/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среднего предпринимательства производится в соответствии с решением о бюджете Кошехабльского сельского поселения Кошехабльского района и настоящей Программой.</w:t>
      </w:r>
    </w:p>
    <w:p w:rsidR="006E76E7" w:rsidRPr="00097A27" w:rsidRDefault="006E76E7" w:rsidP="006E76E7">
      <w:pPr>
        <w:suppressAutoHyphens/>
        <w:autoSpaceDE w:val="0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Поддержка в рамках настоящей Программы предоставляется субъектам малого и среднего предпринимательства, отвечающим условиям, установленным </w:t>
      </w:r>
      <w:hyperlink r:id="rId8" w:history="1">
        <w:r w:rsidRPr="00097A27">
          <w:rPr>
            <w:rFonts w:ascii="Times New Roman" w:eastAsia="Times New Roman" w:hAnsi="Times New Roman" w:cs="Times New Roman"/>
            <w:color w:val="000080"/>
            <w:sz w:val="26"/>
            <w:szCs w:val="26"/>
            <w:u w:val="single"/>
            <w:lang w:eastAsia="ar-SA"/>
          </w:rPr>
          <w:t>статьей 4</w:t>
        </w:r>
      </w:hyperlink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Федерального закона от 24 июля 2007 года N 209-ФЗ "О развитии малого и среднего предпринимательства в Российской Федерации" и:</w:t>
      </w:r>
    </w:p>
    <w:p w:rsidR="006E76E7" w:rsidRPr="00097A27" w:rsidRDefault="006E76E7" w:rsidP="006E76E7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зарегистрированным в установленном порядке на территории Кошехабльского сельского поселения Кошехабльского района;</w:t>
      </w:r>
    </w:p>
    <w:p w:rsidR="006E76E7" w:rsidRPr="00097A27" w:rsidRDefault="006E76E7" w:rsidP="006E76E7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не </w:t>
      </w:r>
      <w:proofErr w:type="gramStart"/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находящимся</w:t>
      </w:r>
      <w:proofErr w:type="gramEnd"/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стадии реорганизации, ликвидации или банкротства;</w:t>
      </w:r>
    </w:p>
    <w:p w:rsidR="006E76E7" w:rsidRPr="00097A27" w:rsidRDefault="006E76E7" w:rsidP="006E76E7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не имеющим просроченную задолженность по налоговым и иным обязательным платежам, а также по начисленным, но неуплаченным штрафам и пеням в бюджеты всех уровней и во внебюджетные фонды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платежи).</w:t>
      </w:r>
    </w:p>
    <w:p w:rsidR="006E76E7" w:rsidRPr="00097A27" w:rsidRDefault="006E76E7" w:rsidP="006E76E7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Инфраструктурой поддержки субъектов малого и среднего предпринимательства на территории Кошехабльского сельского поселения Кошехабльского района признается система коммерческих и некоммерческих организаций, соответствующих следующим требованиям:</w:t>
      </w:r>
    </w:p>
    <w:p w:rsidR="006E76E7" w:rsidRPr="00097A27" w:rsidRDefault="006E76E7" w:rsidP="006E76E7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организации зарегистрированы и осуществляют деятельность на территории Кошехабльского сельского поселения Кошехабльского района;</w:t>
      </w:r>
    </w:p>
    <w:p w:rsidR="006E76E7" w:rsidRPr="00097A27" w:rsidRDefault="006E76E7" w:rsidP="006E76E7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организации осуществляют деятельность по оказанию поддержки субъектам малого и среднего предпринимательства и развитию малого и среднего предпринимательства;</w:t>
      </w:r>
    </w:p>
    <w:p w:rsidR="006E76E7" w:rsidRPr="00097A27" w:rsidRDefault="006E76E7" w:rsidP="006E76E7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организации не находятся в стадии приостановления деятельности, реорганизации, ликвидации или банкротства.</w:t>
      </w:r>
    </w:p>
    <w:p w:rsidR="006E76E7" w:rsidRPr="00097A27" w:rsidRDefault="006E76E7" w:rsidP="006E76E7">
      <w:pPr>
        <w:suppressAutoHyphens/>
        <w:autoSpaceDE w:val="0"/>
        <w:spacing w:after="0" w:line="240" w:lineRule="auto"/>
        <w:ind w:left="-15" w:firstLine="3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Предоставление поддержки организациям инфраструктуры осуществляется в соответствии с действующим законодательством и Программой.</w:t>
      </w:r>
    </w:p>
    <w:p w:rsidR="006E76E7" w:rsidRPr="00097A27" w:rsidRDefault="006E76E7" w:rsidP="006E76E7">
      <w:pPr>
        <w:suppressAutoHyphens/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E76E7" w:rsidRPr="00097A27" w:rsidRDefault="006E76E7" w:rsidP="006E76E7">
      <w:pPr>
        <w:suppressAutoHyphens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7.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Приоритетные направления развития малого и среднего предпринимательства</w:t>
      </w:r>
    </w:p>
    <w:p w:rsidR="006E76E7" w:rsidRPr="00097A27" w:rsidRDefault="006E76E7" w:rsidP="006E76E7">
      <w:pPr>
        <w:suppressAutoHyphen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Программа предусматривает перспективные направления развития малого и среднего предпринимательства и приоритетные для поселения виды деятельности субъектов малого и среднего предпринимательства, которые служат удовлетворению первоочередных нужд населения, используют в основном местные виды ресурсов, включая сырьевые и трудовые, имеют положительные социальные последствия для жителей.</w:t>
      </w:r>
    </w:p>
    <w:p w:rsidR="006E76E7" w:rsidRPr="00097A27" w:rsidRDefault="006E76E7" w:rsidP="006E76E7">
      <w:pPr>
        <w:suppressAutoHyphen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К приоритетным видам деятельности в рамках реализации «Программы поддержки и развития малого и среднего предпринимательства на территории Кошехабльского</w:t>
      </w:r>
    </w:p>
    <w:p w:rsidR="006E76E7" w:rsidRPr="00097A27" w:rsidRDefault="006E76E7" w:rsidP="006E76E7">
      <w:pPr>
        <w:suppressAutoHyphen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сельского поселения   Кошехабльского района на 201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-201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9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годы», которые будут стимулировать развитие малого и среднего предпринимательства, относятся:</w:t>
      </w:r>
    </w:p>
    <w:p w:rsidR="006E76E7" w:rsidRPr="00097A27" w:rsidRDefault="006E76E7" w:rsidP="006E76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- создание на территории поселения рынка для торговли сельскохозяйственной и промышленной продукцией;</w:t>
      </w:r>
    </w:p>
    <w:p w:rsidR="006E76E7" w:rsidRPr="00097A27" w:rsidRDefault="006E76E7" w:rsidP="006E76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- розничная торговля продовольственными и непродовольственными товарами;</w:t>
      </w:r>
    </w:p>
    <w:p w:rsidR="006E76E7" w:rsidRPr="00097A27" w:rsidRDefault="006E76E7" w:rsidP="006E76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производство и переработка сельскохозяйственной продукции; </w:t>
      </w:r>
    </w:p>
    <w:p w:rsidR="006E76E7" w:rsidRPr="00097A27" w:rsidRDefault="006E76E7" w:rsidP="006E76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сервисные услуги, благоустройство и обслуживание жилищного фонда. </w:t>
      </w:r>
    </w:p>
    <w:p w:rsidR="006E76E7" w:rsidRPr="00097A27" w:rsidRDefault="006E76E7" w:rsidP="006E76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E76E7" w:rsidRPr="00097A27" w:rsidRDefault="006E76E7" w:rsidP="006E76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lastRenderedPageBreak/>
        <w:t xml:space="preserve">8. </w:t>
      </w:r>
      <w:r w:rsidRPr="00097A2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Предложения по разработчикам, координаторам и</w:t>
      </w:r>
    </w:p>
    <w:p w:rsidR="006E76E7" w:rsidRPr="00097A27" w:rsidRDefault="006E76E7" w:rsidP="006E76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исполнителям мероприятий целевой программы</w:t>
      </w:r>
    </w:p>
    <w:p w:rsidR="006E76E7" w:rsidRPr="00097A27" w:rsidRDefault="006E76E7" w:rsidP="006E76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Заказчиком программы является Администрация 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Кошехабльского</w:t>
      </w:r>
      <w:r w:rsidRPr="00097A27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сельского поселения Кошехабльского района,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которая осуществляет </w:t>
      </w:r>
      <w:proofErr w:type="gramStart"/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ходом реализации Программы.</w:t>
      </w:r>
    </w:p>
    <w:p w:rsidR="006E76E7" w:rsidRPr="00097A27" w:rsidRDefault="006E76E7" w:rsidP="006E76E7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Текущее управление Программой осуществляет координатор Программы,  администрация Кошехабльского сельского поселения Кошехабльского района:</w:t>
      </w:r>
    </w:p>
    <w:p w:rsidR="006E76E7" w:rsidRPr="00097A27" w:rsidRDefault="006E76E7" w:rsidP="006E76E7">
      <w:pPr>
        <w:numPr>
          <w:ilvl w:val="0"/>
          <w:numId w:val="8"/>
        </w:num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несет ответственность за реализацию Программы, осуществляет координацию исполнителей мероприятий Программы и других получателей бюджетных сре</w:t>
      </w:r>
      <w:proofErr w:type="gramStart"/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дств в ч</w:t>
      </w:r>
      <w:proofErr w:type="gramEnd"/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асти обеспечения целевого и эффективного использования бюджетных средств, выделенных на ее реализацию;</w:t>
      </w:r>
    </w:p>
    <w:p w:rsidR="006E76E7" w:rsidRPr="00097A27" w:rsidRDefault="006E76E7" w:rsidP="006E76E7">
      <w:pPr>
        <w:numPr>
          <w:ilvl w:val="0"/>
          <w:numId w:val="8"/>
        </w:num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с учетом выделяемых на реализацию Программы финансовых средств ежегодно в установленном порядке принимает меры по уточнению целевых показателей и затрат по программным мероприятиям, механизму реализации Программы, составу исполнителей;</w:t>
      </w:r>
    </w:p>
    <w:p w:rsidR="006E76E7" w:rsidRPr="00097A27" w:rsidRDefault="006E76E7" w:rsidP="006E76E7">
      <w:pPr>
        <w:numPr>
          <w:ilvl w:val="0"/>
          <w:numId w:val="8"/>
        </w:num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разрабатывает в пределах своих полномочий правовые акты, необходимые для выполнения Программы;</w:t>
      </w:r>
    </w:p>
    <w:p w:rsidR="006E76E7" w:rsidRPr="00097A27" w:rsidRDefault="006E76E7" w:rsidP="006E76E7">
      <w:pPr>
        <w:numPr>
          <w:ilvl w:val="0"/>
          <w:numId w:val="8"/>
        </w:num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обеспечивает организацию и проведение конкурсов (торгов) в соответствии с нормативно-правовыми актами Российской Федерации и Республики Адыгея, касающимися размещения заказа на закупки продукции, работу и услуги и по отбору исполнителей программных мероприятий;</w:t>
      </w:r>
    </w:p>
    <w:p w:rsidR="006E76E7" w:rsidRPr="00097A27" w:rsidRDefault="006E76E7" w:rsidP="006E76E7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осуществляет ведение отчетности по реализации Программы;</w:t>
      </w:r>
    </w:p>
    <w:p w:rsidR="006E76E7" w:rsidRPr="00097A27" w:rsidRDefault="006E76E7" w:rsidP="006E76E7">
      <w:pPr>
        <w:numPr>
          <w:ilvl w:val="0"/>
          <w:numId w:val="8"/>
        </w:num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организует размещение в сети «Интернет» текста Программы, а также информации о ходе и результатах реализации Программы</w:t>
      </w:r>
    </w:p>
    <w:p w:rsidR="006E76E7" w:rsidRPr="00097A27" w:rsidRDefault="006E76E7" w:rsidP="006E76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Исполнители мероприятий Программы определяются в соответствии с настоящим постановлением.</w:t>
      </w:r>
    </w:p>
    <w:p w:rsidR="006E76E7" w:rsidRPr="00097A27" w:rsidRDefault="006E76E7" w:rsidP="006E76E7">
      <w:pPr>
        <w:suppressAutoHyphens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9.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Ожидаемые результаты</w:t>
      </w:r>
    </w:p>
    <w:p w:rsidR="006E76E7" w:rsidRPr="00097A27" w:rsidRDefault="006E76E7" w:rsidP="006E76E7">
      <w:pPr>
        <w:suppressAutoHyphens/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Реализация комплекса мер, заложенных в Программе, позволит:</w:t>
      </w:r>
    </w:p>
    <w:p w:rsidR="006E76E7" w:rsidRPr="00097A27" w:rsidRDefault="006E76E7" w:rsidP="006E76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- увеличить численность субъектов малого и среднего предпринимательства;</w:t>
      </w:r>
    </w:p>
    <w:p w:rsidR="006E76E7" w:rsidRPr="00097A27" w:rsidRDefault="006E76E7" w:rsidP="006E76E7">
      <w:pPr>
        <w:suppressAutoHyphen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- обеспечить ежегодный прирост объема товарной продукции и услуг;</w:t>
      </w:r>
    </w:p>
    <w:p w:rsidR="006E76E7" w:rsidRPr="00097A27" w:rsidRDefault="006E76E7" w:rsidP="006E76E7">
      <w:pPr>
        <w:suppressAutoHyphens/>
        <w:spacing w:after="0" w:line="240" w:lineRule="auto"/>
        <w:ind w:firstLine="30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- создать новые рабочие места;</w:t>
      </w:r>
    </w:p>
    <w:p w:rsidR="006E76E7" w:rsidRPr="00097A27" w:rsidRDefault="006E76E7" w:rsidP="006E76E7">
      <w:pPr>
        <w:suppressAutoHyphen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- упростить доступ малых и средних предприятий к инвестиционным ресурсам;</w:t>
      </w:r>
    </w:p>
    <w:p w:rsidR="006E76E7" w:rsidRPr="00097A27" w:rsidRDefault="006E76E7" w:rsidP="006E76E7">
      <w:pPr>
        <w:suppressAutoHyphen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- поднять престиж предпринимателя, обеспечить его безопасность и социальную защищенность.</w:t>
      </w:r>
    </w:p>
    <w:p w:rsidR="006E76E7" w:rsidRPr="00097A27" w:rsidRDefault="006E76E7" w:rsidP="006E76E7">
      <w:pPr>
        <w:suppressAutoHyphen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E76E7" w:rsidRPr="00097A27" w:rsidRDefault="006E76E7" w:rsidP="006E76E7">
      <w:pPr>
        <w:suppressAutoHyphen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E76E7" w:rsidRPr="00097A27" w:rsidRDefault="006E76E7" w:rsidP="006E76E7">
      <w:pPr>
        <w:suppressAutoHyphen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E76E7" w:rsidRPr="00097A27" w:rsidRDefault="006E76E7" w:rsidP="006E76E7">
      <w:pPr>
        <w:suppressAutoHyphen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E76E7" w:rsidRDefault="006E76E7" w:rsidP="006E76E7">
      <w:pPr>
        <w:suppressAutoHyphen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E76E7" w:rsidRDefault="006E76E7" w:rsidP="006E76E7">
      <w:pPr>
        <w:suppressAutoHyphen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E76E7" w:rsidRDefault="006E76E7" w:rsidP="006E76E7">
      <w:pPr>
        <w:suppressAutoHyphen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E76E7" w:rsidRDefault="006E76E7" w:rsidP="006E76E7">
      <w:pPr>
        <w:suppressAutoHyphen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E76E7" w:rsidRDefault="006E76E7" w:rsidP="006E76E7">
      <w:pPr>
        <w:suppressAutoHyphen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E76E7" w:rsidRDefault="006E76E7" w:rsidP="006E76E7">
      <w:pPr>
        <w:suppressAutoHyphen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E76E7" w:rsidRDefault="006E76E7" w:rsidP="006E76E7">
      <w:pPr>
        <w:suppressAutoHyphen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E76E7" w:rsidRDefault="006E76E7" w:rsidP="006E76E7">
      <w:pPr>
        <w:suppressAutoHyphen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E76E7" w:rsidRDefault="006E76E7" w:rsidP="006E76E7">
      <w:pPr>
        <w:suppressAutoHyphen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E76E7" w:rsidRPr="00097A27" w:rsidRDefault="006E76E7" w:rsidP="006E76E7">
      <w:pPr>
        <w:suppressAutoHyphen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E76E7" w:rsidRPr="00097A27" w:rsidRDefault="006E76E7" w:rsidP="006E76E7">
      <w:pPr>
        <w:suppressAutoHyphen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E76E7" w:rsidRPr="00097A27" w:rsidRDefault="006E76E7" w:rsidP="006E76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A2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 xml:space="preserve">Мероприятия по реализации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комплексной</w:t>
      </w:r>
      <w:r w:rsidRPr="00097A2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программы «Поддержка и развитие малого и среднего предпринимательства</w:t>
      </w:r>
      <w:r w:rsidRPr="00097A27">
        <w:rPr>
          <w:rFonts w:ascii="Times New Roman" w:eastAsia="Times New Roman" w:hAnsi="Times New Roman" w:cs="Times New Roman"/>
          <w:b/>
          <w:color w:val="000000"/>
          <w:sz w:val="27"/>
          <w:szCs w:val="28"/>
          <w:lang w:eastAsia="ru-RU"/>
        </w:rPr>
        <w:t> </w:t>
      </w:r>
      <w:r w:rsidRPr="00097A2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  <w:t>на территории МО «</w:t>
      </w:r>
      <w:r w:rsidRPr="00097A2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Кошехабльское</w:t>
      </w:r>
      <w:r w:rsidRPr="00097A2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сельское поселение» на 201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7</w:t>
      </w:r>
      <w:r w:rsidRPr="00097A2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- 201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8 </w:t>
      </w:r>
      <w:r w:rsidRPr="00097A2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годы»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347"/>
        <w:gridCol w:w="2206"/>
        <w:gridCol w:w="1669"/>
        <w:gridCol w:w="1191"/>
        <w:gridCol w:w="2504"/>
      </w:tblGrid>
      <w:tr w:rsidR="006E76E7" w:rsidRPr="00097A27" w:rsidTr="007B755A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Исполнительные органы администрации МО «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Кошехабльское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поселение»,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  <w:r w:rsidRPr="0009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  <w:r w:rsidRPr="0009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из средств бюджета МО «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Кошехабльское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поселение», тыс. руб.</w:t>
            </w:r>
          </w:p>
          <w:p w:rsidR="006E76E7" w:rsidRPr="00097A27" w:rsidRDefault="006E76E7" w:rsidP="004D06A7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4D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4D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4D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4D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2019г. </w:t>
            </w:r>
          </w:p>
        </w:tc>
      </w:tr>
      <w:tr w:rsidR="006E76E7" w:rsidRPr="00097A27" w:rsidTr="007B755A">
        <w:trPr>
          <w:tblCellSpacing w:w="15" w:type="dxa"/>
        </w:trPr>
        <w:tc>
          <w:tcPr>
            <w:tcW w:w="985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  <w:r w:rsidRPr="00097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ИМУЩЕСТВЕННАЯ ПОДДЕРЖКА СУБЪЕКТОВ МАЛОГО И СРЕДНЕГО ПРЕДПРИНИМАТЕЛЬСТВА</w:t>
            </w:r>
          </w:p>
        </w:tc>
      </w:tr>
      <w:tr w:rsidR="006E76E7" w:rsidRPr="00097A27" w:rsidTr="007B755A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Формирование базы данных потребностей субъектов малого и среднего предпринимательства в имуществе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 спроса на аренду имущества, поиск возможностей для его удовлетворения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4D0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4D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</w:t>
            </w:r>
            <w:r w:rsidR="004D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  <w:r w:rsidRPr="0009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6E7" w:rsidRPr="00097A27" w:rsidTr="007B755A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Формирование базы данных пустующих площадей и объектов незавершенного строительства на территории МО «Кошехабльское  сельское поселение» для вовлечения их в хозяйственный оборот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доступа субъектов малого и среднего предпринимательства к имущественным ресурсам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4D06A7" w:rsidP="007B75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  <w:r w:rsidRPr="0009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6E7" w:rsidRPr="00097A27" w:rsidTr="007B755A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 I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913D63" wp14:editId="50ECAF4B">
                  <wp:extent cx="9525" cy="9525"/>
                  <wp:effectExtent l="0" t="0" r="0" b="0"/>
                  <wp:docPr id="2" name="Рисунок 4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0DB028" wp14:editId="5F2BB530">
                  <wp:extent cx="9525" cy="9525"/>
                  <wp:effectExtent l="0" t="0" r="0" b="0"/>
                  <wp:docPr id="3" name="Рисунок 5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D2D74B" wp14:editId="759A1E73">
                  <wp:extent cx="9525" cy="9525"/>
                  <wp:effectExtent l="0" t="0" r="0" b="0"/>
                  <wp:docPr id="4" name="Рисунок 6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6E7" w:rsidRPr="00097A27" w:rsidTr="007B755A">
        <w:trPr>
          <w:tblCellSpacing w:w="15" w:type="dxa"/>
        </w:trPr>
        <w:tc>
          <w:tcPr>
            <w:tcW w:w="985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II. ИНФОРМАЦИОННАЯ ПОДДЕРЖКА МАЛОГО И СРЕДНЕГО ПРЕДПРИНИМАТЕЛЬСТВА</w:t>
            </w:r>
          </w:p>
        </w:tc>
      </w:tr>
      <w:tr w:rsidR="006E76E7" w:rsidRPr="00097A27" w:rsidTr="007B755A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Развитие Интернет - ресурса «Малый бизнес МО «Кошехабльское сельское поселение»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обеспечение малых и средних предприятий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4D06A7" w:rsidP="007B75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  <w:r w:rsidRPr="0009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1      1    </w:t>
            </w:r>
            <w:r w:rsidR="004D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9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</w:tr>
      <w:tr w:rsidR="006E76E7" w:rsidRPr="00097A27" w:rsidTr="007B755A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Публикация в средствах массовой информации материалов по вопросам </w:t>
            </w:r>
            <w:r w:rsidR="007E6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2" w:name="_GoBack"/>
            <w:bookmarkEnd w:id="2"/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малого и среднего предпринимательства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положительного имиджа предпринимателя, распространение опыта предпринимательской деятельности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4D06A7" w:rsidP="007B75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  <w:r w:rsidRPr="0009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2         2     </w:t>
            </w:r>
            <w:r w:rsidR="004D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</w:tr>
      <w:tr w:rsidR="006E76E7" w:rsidRPr="00097A27" w:rsidTr="007B755A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Участие в республиканском конкурсе «Лидер малого и среднего бизнеса»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положительного имиджа предпринимателя, информирование общественности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4D06A7" w:rsidP="007B75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  <w:r w:rsidRPr="0009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3        3       </w:t>
            </w:r>
            <w:r w:rsidR="004D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</w:tr>
      <w:tr w:rsidR="006E76E7" w:rsidRPr="00097A27" w:rsidTr="007B755A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6.Участие в семинарах, «круглых столах», конференциях по проблемам малого и среднего предпринимательства, форумах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выработка перспективных направлений для развития малого и среднего предпринимательства, формирование общественного мнения, обмен опытом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4D06A7" w:rsidP="007B75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  <w:r w:rsidRPr="0009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6E76E7" w:rsidRPr="00097A27" w:rsidTr="007B755A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Организация участия предпринимателей в  выставках,  ярмарках,  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создание коллективных стендов малых и средних предприятий поселения на выставочных мероприятиях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продвижение продукции субъектов малого и среднего 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предпринимательства на </w:t>
            </w:r>
            <w:proofErr w:type="gramStart"/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</w:t>
            </w:r>
            <w:proofErr w:type="gramEnd"/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межрегиональные рынки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4D06A7" w:rsidP="007B75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  <w:r w:rsidRPr="0009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2     2   </w:t>
            </w:r>
            <w:r w:rsidR="004D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E76E7" w:rsidRPr="00097A27" w:rsidTr="007B755A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 Формирование и ведение реестра субъектов малого и среднего предпринимательства - получателей муниципальной поддержки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субъектов малого и среднего предпринимательства об осуществляемых мерах </w:t>
            </w:r>
            <w:proofErr w:type="gramStart"/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proofErr w:type="gramEnd"/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поддержки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4D06A7" w:rsidP="007B75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  <w:r w:rsidRPr="0009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6E7" w:rsidRPr="00097A27" w:rsidTr="007B755A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Поддержка и пропаганда деятельности общественных объединений малого и среднего бизнеса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самоорганизации субъектов малого и среднего предпринимательства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4D06A7" w:rsidP="007B75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 </w:t>
            </w:r>
            <w:r w:rsidRPr="0009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6E7" w:rsidRPr="00097A27" w:rsidTr="007B755A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 I</w:t>
            </w: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8F298C" wp14:editId="7339BECA">
                  <wp:extent cx="9525" cy="9525"/>
                  <wp:effectExtent l="0" t="0" r="0" b="0"/>
                  <wp:docPr id="5" name="Рисунок 10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5950E9" wp14:editId="4281A1FB">
                  <wp:extent cx="9525" cy="9525"/>
                  <wp:effectExtent l="0" t="0" r="0" b="0"/>
                  <wp:docPr id="6" name="Рисунок 11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3001E3" wp14:editId="06C523EE">
                  <wp:extent cx="9525" cy="9525"/>
                  <wp:effectExtent l="0" t="0" r="0" b="0"/>
                  <wp:docPr id="7" name="Рисунок 12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7      7   </w:t>
            </w:r>
            <w:r w:rsidR="004D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E76E7" w:rsidRPr="00097A27" w:rsidTr="007B755A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00195C" wp14:editId="22D9BC3A">
                  <wp:extent cx="9525" cy="9525"/>
                  <wp:effectExtent l="0" t="0" r="0" b="0"/>
                  <wp:docPr id="8" name="Рисунок 20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16B126" wp14:editId="7F96BB7E">
                  <wp:extent cx="9525" cy="9525"/>
                  <wp:effectExtent l="0" t="0" r="0" b="0"/>
                  <wp:docPr id="9" name="Рисунок 21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A3D5EC" wp14:editId="2C529008">
                  <wp:extent cx="9525" cy="9525"/>
                  <wp:effectExtent l="0" t="0" r="0" b="0"/>
                  <wp:docPr id="10" name="Рисунок 22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6E7" w:rsidRPr="00097A27" w:rsidRDefault="006E76E7" w:rsidP="007B75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7      7   </w:t>
            </w:r>
            <w:r w:rsidR="004D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6E76E7" w:rsidRPr="00097A27" w:rsidRDefault="006E76E7" w:rsidP="006E76E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p w:rsidR="006E76E7" w:rsidRPr="00097A27" w:rsidRDefault="006E76E7" w:rsidP="006E76E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3" w:name="sub_300"/>
    </w:p>
    <w:p w:rsidR="006E76E7" w:rsidRPr="00097A27" w:rsidRDefault="006E76E7" w:rsidP="006E76E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E76E7" w:rsidRPr="00097A27" w:rsidRDefault="006E76E7" w:rsidP="006E76E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E76E7" w:rsidRPr="00097A27" w:rsidRDefault="006E76E7" w:rsidP="006E76E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E76E7" w:rsidRPr="00097A27" w:rsidRDefault="006E76E7" w:rsidP="006E76E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E76E7" w:rsidRPr="00097A27" w:rsidRDefault="006E76E7" w:rsidP="006E76E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E76E7" w:rsidRPr="00097A27" w:rsidRDefault="006E76E7" w:rsidP="006E76E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E76E7" w:rsidRPr="00097A27" w:rsidRDefault="006E76E7" w:rsidP="006E76E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E76E7" w:rsidRPr="00097A27" w:rsidRDefault="006E76E7" w:rsidP="006E76E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E76E7" w:rsidRPr="00097A27" w:rsidRDefault="006E76E7" w:rsidP="006E76E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E76E7" w:rsidRPr="00097A27" w:rsidRDefault="006E76E7" w:rsidP="006E76E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E76E7" w:rsidRPr="00097A27" w:rsidRDefault="006E76E7" w:rsidP="006E76E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E76E7" w:rsidRPr="00097A27" w:rsidRDefault="006E76E7" w:rsidP="006E76E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E76E7" w:rsidRPr="00097A27" w:rsidRDefault="006E76E7" w:rsidP="006E76E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E76E7" w:rsidRPr="00097A27" w:rsidRDefault="006E76E7" w:rsidP="006E76E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E76E7" w:rsidRPr="00097A27" w:rsidRDefault="006E76E7" w:rsidP="006E76E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E76E7" w:rsidRPr="00097A27" w:rsidRDefault="006E76E7" w:rsidP="006E76E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E76E7" w:rsidRPr="00097A27" w:rsidRDefault="006E76E7" w:rsidP="006E76E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E76E7" w:rsidRPr="00097A27" w:rsidRDefault="006E76E7" w:rsidP="006E76E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E76E7" w:rsidRPr="00097A27" w:rsidRDefault="006E76E7" w:rsidP="006E76E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E76E7" w:rsidRPr="00097A27" w:rsidRDefault="006E76E7" w:rsidP="006E76E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E76E7" w:rsidRPr="00097A27" w:rsidRDefault="006E76E7" w:rsidP="006E76E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E76E7" w:rsidRPr="00097A27" w:rsidRDefault="006E76E7" w:rsidP="006E76E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E76E7" w:rsidRPr="00097A27" w:rsidRDefault="006E76E7" w:rsidP="006E76E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E76E7" w:rsidRPr="00097A27" w:rsidRDefault="006E76E7" w:rsidP="006E76E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E76E7" w:rsidRPr="00097A27" w:rsidRDefault="006E76E7" w:rsidP="006E76E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E76E7" w:rsidRPr="00097A27" w:rsidRDefault="006E76E7" w:rsidP="006E76E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E76E7" w:rsidRPr="00097A27" w:rsidRDefault="006E76E7" w:rsidP="006E76E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E76E7" w:rsidRPr="00097A27" w:rsidRDefault="006E76E7" w:rsidP="006E76E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E76E7" w:rsidRPr="00097A27" w:rsidRDefault="006E76E7" w:rsidP="006E76E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E76E7" w:rsidRPr="00097A27" w:rsidRDefault="006E76E7" w:rsidP="006E76E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E76E7" w:rsidRPr="00097A27" w:rsidRDefault="006E76E7" w:rsidP="006E76E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E76E7" w:rsidRPr="00097A27" w:rsidRDefault="006E76E7" w:rsidP="006E76E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E76E7" w:rsidRDefault="006E76E7" w:rsidP="006E76E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E76E7" w:rsidRDefault="006E76E7" w:rsidP="006E76E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E76E7" w:rsidRPr="00097A27" w:rsidRDefault="006E76E7" w:rsidP="006E76E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E76E7" w:rsidRPr="00097A27" w:rsidRDefault="006E76E7" w:rsidP="006E76E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97A2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Приложение № 2</w:t>
      </w:r>
    </w:p>
    <w:bookmarkEnd w:id="3"/>
    <w:p w:rsidR="006E76E7" w:rsidRPr="00097A27" w:rsidRDefault="006E76E7" w:rsidP="006E76E7">
      <w:pPr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97A2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</w:t>
      </w:r>
      <w:r w:rsidRPr="00097A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К </w:t>
      </w:r>
      <w:r w:rsidRPr="00097A27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постановлению</w:t>
      </w:r>
      <w:r w:rsidRPr="00097A2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главы</w:t>
      </w:r>
    </w:p>
    <w:p w:rsidR="006E76E7" w:rsidRPr="00097A27" w:rsidRDefault="006E76E7" w:rsidP="006E76E7">
      <w:pPr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97A2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муниципального образования</w:t>
      </w:r>
    </w:p>
    <w:p w:rsidR="006E76E7" w:rsidRPr="00097A27" w:rsidRDefault="006E76E7" w:rsidP="006E76E7">
      <w:pPr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97A2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«Кошехабльское сельское поселение»</w:t>
      </w:r>
    </w:p>
    <w:p w:rsidR="006E76E7" w:rsidRPr="00097A27" w:rsidRDefault="006E76E7" w:rsidP="006E76E7">
      <w:pPr>
        <w:suppressAutoHyphens/>
        <w:autoSpaceDE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97A2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</w:t>
      </w:r>
      <w:r w:rsidR="004D06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от «30</w:t>
      </w:r>
      <w:r w:rsidRPr="00097A2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 </w:t>
      </w:r>
      <w:r w:rsidR="004D06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декабря </w:t>
      </w:r>
      <w:r w:rsidRPr="00097A2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201</w:t>
      </w:r>
      <w:r w:rsidR="004D06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6 </w:t>
      </w:r>
      <w:r w:rsidRPr="00097A2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 № </w:t>
      </w:r>
      <w:r w:rsidR="004D06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186 </w:t>
      </w:r>
    </w:p>
    <w:p w:rsidR="006E76E7" w:rsidRPr="00097A27" w:rsidRDefault="006E76E7" w:rsidP="006E76E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E76E7" w:rsidRPr="00097A27" w:rsidRDefault="006E76E7" w:rsidP="006E76E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76E7" w:rsidRPr="00097A27" w:rsidRDefault="006E76E7" w:rsidP="006E76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7A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ПОЛОЖЕНИЕ</w:t>
      </w:r>
    </w:p>
    <w:p w:rsidR="006E76E7" w:rsidRPr="00097A27" w:rsidRDefault="006E76E7" w:rsidP="006E76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7A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порядке оказания поддержки субъектам малого и среднего предпринимательства </w:t>
      </w:r>
      <w:r w:rsidRPr="00097A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 организациям</w:t>
      </w:r>
      <w:r w:rsidRPr="00097A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 w:rsidRPr="00097A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образующим</w:t>
      </w:r>
      <w:r w:rsidRPr="00097A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97A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инфраструктуру</w:t>
      </w:r>
      <w:r w:rsidRPr="00097A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97A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поддержки</w:t>
      </w:r>
      <w:r w:rsidRPr="00097A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97A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субъектам</w:t>
      </w:r>
      <w:r w:rsidRPr="00097A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97A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малого</w:t>
      </w:r>
      <w:r w:rsidRPr="00097A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97A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</w:t>
      </w:r>
      <w:r w:rsidRPr="00097A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97A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среднего</w:t>
      </w:r>
      <w:r w:rsidRPr="00097A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97A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предпринимательства</w:t>
      </w:r>
      <w:r w:rsidRPr="00097A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 территории Кошехабльского сельского поселения Кошехабльского района</w:t>
      </w:r>
    </w:p>
    <w:p w:rsidR="006E76E7" w:rsidRPr="00097A27" w:rsidRDefault="006E76E7" w:rsidP="006E76E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76E7" w:rsidRPr="00097A27" w:rsidRDefault="006E76E7" w:rsidP="006E76E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  <w:t>I</w:t>
      </w:r>
      <w:r w:rsidRPr="00097A2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 Общее положение</w:t>
      </w:r>
    </w:p>
    <w:p w:rsidR="006E76E7" w:rsidRPr="00097A27" w:rsidRDefault="006E76E7" w:rsidP="006E76E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E76E7" w:rsidRPr="00097A27" w:rsidRDefault="006E76E7" w:rsidP="006E76E7">
      <w:pPr>
        <w:tabs>
          <w:tab w:val="left" w:pos="1134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           Настоящее Положение разработано в соответствии с Федеральным законом от 24.07.2007г. № 209-ФЗ «О развитии </w:t>
      </w:r>
      <w:bookmarkStart w:id="4" w:name="YANDEX_34"/>
      <w:bookmarkEnd w:id="4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малого </w:t>
      </w:r>
      <w:bookmarkStart w:id="5" w:name="YANDEX_35"/>
      <w:bookmarkEnd w:id="5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и </w:t>
      </w:r>
      <w:bookmarkStart w:id="6" w:name="YANDEX_36"/>
      <w:bookmarkEnd w:id="6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среднего </w:t>
      </w:r>
      <w:bookmarkStart w:id="7" w:name="YANDEX_37"/>
      <w:bookmarkEnd w:id="7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предпринимательства в Российской Федерации» в целях обеспечения благоприятных условий для развития </w:t>
      </w:r>
      <w:bookmarkStart w:id="8" w:name="YANDEX_38"/>
      <w:bookmarkEnd w:id="8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малого</w:t>
      </w:r>
      <w:bookmarkStart w:id="9" w:name="YANDEX_39"/>
      <w:bookmarkEnd w:id="9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и </w:t>
      </w:r>
      <w:bookmarkStart w:id="10" w:name="YANDEX_40"/>
      <w:bookmarkEnd w:id="10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среднего</w:t>
      </w:r>
      <w:bookmarkStart w:id="11" w:name="YANDEX_41"/>
      <w:bookmarkEnd w:id="11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предпринимательства на территории Кошехабльского сельского поселения Кошехабльского района.</w:t>
      </w:r>
    </w:p>
    <w:p w:rsidR="006E76E7" w:rsidRPr="00097A27" w:rsidRDefault="006E76E7" w:rsidP="006E76E7">
      <w:pPr>
        <w:tabs>
          <w:tab w:val="left" w:pos="1134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        Настоящее положение определяет</w:t>
      </w:r>
      <w:bookmarkStart w:id="12" w:name="YANDEX_42"/>
      <w:bookmarkEnd w:id="12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порядок реализации отдельных полномочий органов местного самоуправления по вопросам развития </w:t>
      </w:r>
      <w:bookmarkStart w:id="13" w:name="YANDEX_43"/>
      <w:bookmarkEnd w:id="13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малого </w:t>
      </w:r>
      <w:bookmarkStart w:id="14" w:name="YANDEX_44"/>
      <w:bookmarkEnd w:id="14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и </w:t>
      </w:r>
      <w:bookmarkStart w:id="15" w:name="YANDEX_45"/>
      <w:bookmarkEnd w:id="15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среднего </w:t>
      </w:r>
      <w:bookmarkStart w:id="16" w:name="YANDEX_46"/>
      <w:bookmarkEnd w:id="16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предпринимательства.</w:t>
      </w:r>
    </w:p>
    <w:p w:rsidR="006E76E7" w:rsidRPr="00097A27" w:rsidRDefault="006E76E7" w:rsidP="006E76E7">
      <w:pPr>
        <w:suppressAutoHyphens/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6"/>
          <w:szCs w:val="26"/>
          <w:lang w:eastAsia="ar-SA"/>
        </w:rPr>
      </w:pPr>
    </w:p>
    <w:p w:rsidR="006E76E7" w:rsidRPr="00097A27" w:rsidRDefault="006E76E7" w:rsidP="006E76E7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val="en-US" w:eastAsia="ar-SA"/>
        </w:rPr>
        <w:t>II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. Условия </w:t>
      </w:r>
      <w:bookmarkStart w:id="17" w:name="YANDEX_77"/>
      <w:bookmarkEnd w:id="17"/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и порядок </w:t>
      </w:r>
      <w:bookmarkStart w:id="18" w:name="YANDEX_78"/>
      <w:bookmarkEnd w:id="18"/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оказания </w:t>
      </w:r>
      <w:bookmarkStart w:id="19" w:name="YANDEX_79"/>
      <w:bookmarkEnd w:id="19"/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поддержки </w:t>
      </w:r>
      <w:bookmarkStart w:id="20" w:name="YANDEX_80"/>
      <w:bookmarkEnd w:id="20"/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субъектам</w:t>
      </w:r>
      <w:bookmarkStart w:id="21" w:name="YANDEX_81"/>
      <w:bookmarkEnd w:id="21"/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 малого</w:t>
      </w:r>
      <w:bookmarkStart w:id="22" w:name="YANDEX_82"/>
      <w:bookmarkEnd w:id="22"/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 и </w:t>
      </w:r>
      <w:bookmarkStart w:id="23" w:name="YANDEX_83"/>
      <w:bookmarkEnd w:id="23"/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среднего</w:t>
      </w:r>
      <w:bookmarkStart w:id="24" w:name="YANDEX_84"/>
      <w:bookmarkEnd w:id="24"/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 предпринимательства и организациям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,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образующим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инфраструктуру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поддержки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субъектов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малого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и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среднего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предпринимательства на территории 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>Кошехабльского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 сельского поселения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Кошехабльского района</w:t>
      </w:r>
    </w:p>
    <w:p w:rsidR="006E76E7" w:rsidRPr="00097A27" w:rsidRDefault="006E76E7" w:rsidP="006E76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</w:p>
    <w:p w:rsidR="006E76E7" w:rsidRPr="00097A27" w:rsidRDefault="006E76E7" w:rsidP="006E76E7">
      <w:pPr>
        <w:tabs>
          <w:tab w:val="left" w:pos="1134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   2.1. На территории</w:t>
      </w:r>
      <w:bookmarkStart w:id="25" w:name="YANDEX_85"/>
      <w:bookmarkEnd w:id="25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Кошехабльского сельского поселения Кошехабльского района поддержка</w:t>
      </w:r>
      <w:bookmarkStart w:id="26" w:name="YANDEX_86"/>
      <w:bookmarkEnd w:id="26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субъект</w:t>
      </w:r>
      <w:bookmarkStart w:id="27" w:name="YANDEX_87"/>
      <w:bookmarkEnd w:id="27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ам малого</w:t>
      </w:r>
      <w:bookmarkStart w:id="28" w:name="YANDEX_88"/>
      <w:bookmarkEnd w:id="28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и</w:t>
      </w:r>
      <w:bookmarkStart w:id="29" w:name="YANDEX_89"/>
      <w:bookmarkEnd w:id="29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среднего</w:t>
      </w:r>
      <w:bookmarkStart w:id="30" w:name="YANDEX_90"/>
      <w:bookmarkEnd w:id="30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предпринимательства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и организациям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,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образующим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инфраструктуру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поддержки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субъектов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малого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и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среднего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предпринимательства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может осуществляться в следующих формах:</w:t>
      </w:r>
    </w:p>
    <w:p w:rsidR="006E76E7" w:rsidRPr="00097A27" w:rsidRDefault="006E76E7" w:rsidP="006E76E7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-консультационная;</w:t>
      </w:r>
    </w:p>
    <w:p w:rsidR="006E76E7" w:rsidRPr="00097A27" w:rsidRDefault="006E76E7" w:rsidP="006E76E7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-финансовая;</w:t>
      </w:r>
    </w:p>
    <w:p w:rsidR="006E76E7" w:rsidRPr="00097A27" w:rsidRDefault="006E76E7" w:rsidP="006E76E7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-имущественная;</w:t>
      </w:r>
    </w:p>
    <w:p w:rsidR="006E76E7" w:rsidRPr="00097A27" w:rsidRDefault="006E76E7" w:rsidP="006E76E7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-информационная;</w:t>
      </w:r>
      <w:bookmarkStart w:id="31" w:name="YANDEX_91"/>
      <w:bookmarkEnd w:id="31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</w:p>
    <w:p w:rsidR="006E76E7" w:rsidRPr="00097A27" w:rsidRDefault="006E76E7" w:rsidP="006E76E7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bookmarkStart w:id="32" w:name="YANDEX_98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bookmarkEnd w:id="32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 2.2. Основными принципами </w:t>
      </w:r>
      <w:bookmarkStart w:id="33" w:name="YANDEX_119"/>
      <w:bookmarkEnd w:id="33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поддержки являются:</w:t>
      </w:r>
    </w:p>
    <w:p w:rsidR="006E76E7" w:rsidRPr="00097A27" w:rsidRDefault="006E76E7" w:rsidP="006E76E7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-заявительный </w:t>
      </w:r>
      <w:bookmarkStart w:id="34" w:name="YANDEX_120"/>
      <w:bookmarkEnd w:id="34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порядок </w:t>
      </w:r>
      <w:bookmarkStart w:id="35" w:name="YANDEX_121"/>
      <w:bookmarkEnd w:id="35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обращения </w:t>
      </w:r>
      <w:bookmarkStart w:id="36" w:name="YANDEX_122"/>
      <w:bookmarkEnd w:id="36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субъектов</w:t>
      </w:r>
      <w:bookmarkStart w:id="37" w:name="YANDEX_123"/>
      <w:bookmarkEnd w:id="37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малого </w:t>
      </w:r>
      <w:bookmarkStart w:id="38" w:name="YANDEX_124"/>
      <w:bookmarkEnd w:id="38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и </w:t>
      </w:r>
      <w:bookmarkStart w:id="39" w:name="YANDEX_125"/>
      <w:bookmarkEnd w:id="39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среднего</w:t>
      </w:r>
      <w:bookmarkStart w:id="40" w:name="YANDEX_126"/>
      <w:bookmarkEnd w:id="40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предпринимательства </w:t>
      </w:r>
      <w:bookmarkStart w:id="41" w:name="YANDEX_127"/>
      <w:bookmarkEnd w:id="41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за</w:t>
      </w:r>
      <w:bookmarkStart w:id="42" w:name="YANDEX_128"/>
      <w:bookmarkEnd w:id="42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оказанием</w:t>
      </w:r>
      <w:bookmarkStart w:id="43" w:name="YANDEX_129"/>
      <w:bookmarkEnd w:id="43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поддержки;</w:t>
      </w:r>
    </w:p>
    <w:p w:rsidR="006E76E7" w:rsidRPr="00097A27" w:rsidRDefault="006E76E7" w:rsidP="006E76E7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-доступность инфраструктуры </w:t>
      </w:r>
      <w:bookmarkStart w:id="44" w:name="YANDEX_130"/>
      <w:bookmarkEnd w:id="44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поддержки</w:t>
      </w:r>
      <w:bookmarkStart w:id="45" w:name="YANDEX_131"/>
      <w:bookmarkEnd w:id="45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субъектов </w:t>
      </w:r>
      <w:bookmarkStart w:id="46" w:name="YANDEX_132"/>
      <w:bookmarkEnd w:id="46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малого</w:t>
      </w:r>
      <w:bookmarkStart w:id="47" w:name="YANDEX_133"/>
      <w:bookmarkEnd w:id="47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и </w:t>
      </w:r>
      <w:bookmarkStart w:id="48" w:name="YANDEX_134"/>
      <w:bookmarkEnd w:id="48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среднего</w:t>
      </w:r>
      <w:bookmarkStart w:id="49" w:name="YANDEX_135"/>
      <w:bookmarkEnd w:id="49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предпринимательства;</w:t>
      </w:r>
    </w:p>
    <w:p w:rsidR="006E76E7" w:rsidRPr="00097A27" w:rsidRDefault="006E76E7" w:rsidP="006E76E7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-равный доступ</w:t>
      </w:r>
      <w:bookmarkStart w:id="50" w:name="YANDEX_136"/>
      <w:bookmarkEnd w:id="50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субъектов </w:t>
      </w:r>
      <w:bookmarkStart w:id="51" w:name="YANDEX_137"/>
      <w:bookmarkEnd w:id="51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малого </w:t>
      </w:r>
      <w:bookmarkStart w:id="52" w:name="YANDEX_138"/>
      <w:bookmarkEnd w:id="52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и </w:t>
      </w:r>
      <w:bookmarkStart w:id="53" w:name="YANDEX_139"/>
      <w:bookmarkEnd w:id="53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среднего </w:t>
      </w:r>
      <w:bookmarkStart w:id="54" w:name="YANDEX_140"/>
      <w:bookmarkEnd w:id="54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предпринимательства к мероприятиям действующей программы;</w:t>
      </w:r>
    </w:p>
    <w:p w:rsidR="006E76E7" w:rsidRPr="00097A27" w:rsidRDefault="006E76E7" w:rsidP="006E76E7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bookmarkStart w:id="55" w:name="YANDEX_141"/>
      <w:bookmarkEnd w:id="55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-оказание </w:t>
      </w:r>
      <w:bookmarkStart w:id="56" w:name="YANDEX_142"/>
      <w:bookmarkEnd w:id="56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поддержки с соблюдением требований действующего законодательства;</w:t>
      </w:r>
    </w:p>
    <w:p w:rsidR="006E76E7" w:rsidRPr="00097A27" w:rsidRDefault="006E76E7" w:rsidP="006E76E7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-открытость процедур</w:t>
      </w:r>
      <w:bookmarkStart w:id="57" w:name="YANDEX_143"/>
      <w:bookmarkEnd w:id="57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оказания</w:t>
      </w:r>
      <w:bookmarkStart w:id="58" w:name="YANDEX_144"/>
      <w:bookmarkEnd w:id="58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поддержки.</w:t>
      </w:r>
    </w:p>
    <w:p w:rsidR="006E76E7" w:rsidRPr="00097A27" w:rsidRDefault="006E76E7" w:rsidP="006E76E7">
      <w:pPr>
        <w:tabs>
          <w:tab w:val="left" w:pos="1134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ar-SA"/>
        </w:rPr>
      </w:pPr>
      <w:bookmarkStart w:id="59" w:name="YANDEX_145"/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bookmarkEnd w:id="59"/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При обращении субъектов малого и среднего предпринимательства за оказанием поддержки </w:t>
      </w:r>
      <w:r w:rsidRPr="00097A27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ar-SA"/>
        </w:rPr>
        <w:t xml:space="preserve">обращение рассматривается в соответствии с </w:t>
      </w:r>
      <w:bookmarkStart w:id="60" w:name="YANDEX_152"/>
      <w:bookmarkEnd w:id="60"/>
      <w:r w:rsidRPr="00097A27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ar-SA"/>
        </w:rPr>
        <w:t xml:space="preserve">Порядком рассмотрения обращений субъектов малого и среднего предпринимательства в администрации 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Кошехабльского</w:t>
      </w:r>
      <w:r w:rsidRPr="00097A27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ar-SA"/>
        </w:rPr>
        <w:t xml:space="preserve"> сельского поселения Кошехабльского района.</w:t>
      </w:r>
    </w:p>
    <w:p w:rsidR="006E76E7" w:rsidRPr="00097A27" w:rsidRDefault="006E76E7" w:rsidP="006E76E7">
      <w:pPr>
        <w:tabs>
          <w:tab w:val="left" w:pos="1134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   2.3. Субъектам</w:t>
      </w:r>
      <w:bookmarkStart w:id="61" w:name="YANDEX_153"/>
      <w:bookmarkEnd w:id="61"/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малого и среднего </w:t>
      </w:r>
      <w:bookmarkStart w:id="62" w:name="YANDEX_154"/>
      <w:bookmarkEnd w:id="62"/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предпринимательства, претендующим на получение </w:t>
      </w:r>
      <w:bookmarkStart w:id="63" w:name="YANDEX_155"/>
      <w:bookmarkEnd w:id="63"/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поддержки, должны быть предоставлены следующие документы:</w:t>
      </w:r>
    </w:p>
    <w:p w:rsidR="006E76E7" w:rsidRPr="00097A27" w:rsidRDefault="006E76E7" w:rsidP="006E76E7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заявление на получение поддержки;</w:t>
      </w:r>
    </w:p>
    <w:p w:rsidR="006E76E7" w:rsidRPr="00097A27" w:rsidRDefault="006E76E7" w:rsidP="006E76E7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копии регистрационных, учредительных документов со всеми действующими изменениями и дополнениями;</w:t>
      </w:r>
    </w:p>
    <w:p w:rsidR="006E76E7" w:rsidRPr="00097A27" w:rsidRDefault="006E76E7" w:rsidP="006E76E7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копии лицензии на заявленную деятельность;</w:t>
      </w:r>
    </w:p>
    <w:p w:rsidR="006E76E7" w:rsidRPr="00097A27" w:rsidRDefault="006E76E7" w:rsidP="006E76E7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справки из налогового органа об отсутствии задолженности по платежам в бюджет;</w:t>
      </w:r>
    </w:p>
    <w:p w:rsidR="006E76E7" w:rsidRPr="00097A27" w:rsidRDefault="006E76E7" w:rsidP="006E76E7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документ, подтверждающий правоспособность представителя заявителя заключать договор от имени юридического лица;</w:t>
      </w:r>
    </w:p>
    <w:p w:rsidR="006E76E7" w:rsidRPr="00097A27" w:rsidRDefault="006E76E7" w:rsidP="006E76E7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обоснование формы и размер необходимой поддержки с указанием целей использования и расходования испрашиваемых ресурсов.</w:t>
      </w:r>
    </w:p>
    <w:p w:rsidR="006E76E7" w:rsidRPr="00097A27" w:rsidRDefault="006E76E7" w:rsidP="006E76E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2.4. Документы, подтверждающие их соответствие условиям, которые установлены статьей 4 Федерального закона от 24.07.2007 № 209-ФЗ:</w:t>
      </w:r>
    </w:p>
    <w:p w:rsidR="006E76E7" w:rsidRPr="00097A27" w:rsidRDefault="006E76E7" w:rsidP="006E76E7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выписку из Единого государственного реестра юридических лиц;</w:t>
      </w:r>
    </w:p>
    <w:p w:rsidR="006E76E7" w:rsidRPr="00097A27" w:rsidRDefault="006E76E7" w:rsidP="006E76E7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налоговую декларацию за предшествующий отчетный период;</w:t>
      </w:r>
    </w:p>
    <w:p w:rsidR="006E76E7" w:rsidRPr="00097A27" w:rsidRDefault="006E76E7" w:rsidP="006E76E7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справку о средней численности работников за предшествующий календарный год;</w:t>
      </w:r>
    </w:p>
    <w:p w:rsidR="006E76E7" w:rsidRPr="00097A27" w:rsidRDefault="006E76E7" w:rsidP="006E76E7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бухгалтерский баланс за предшествующий отчетный период.</w:t>
      </w:r>
    </w:p>
    <w:p w:rsidR="006E76E7" w:rsidRPr="00097A27" w:rsidRDefault="006E76E7" w:rsidP="006E76E7">
      <w:pPr>
        <w:shd w:val="clear" w:color="auto" w:fill="FEFEFE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       2.5. Сроки рассмотрения обращений субъектов малого и среднего предпринимательства устанавливаются в соответствии с порядком рассмотрения обращений </w:t>
      </w:r>
      <w:r w:rsidRPr="00097A27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ar-SA"/>
        </w:rPr>
        <w:t xml:space="preserve">субъектов малого и среднего предпринимательства в администрации 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Кошехабльского</w:t>
      </w:r>
      <w:r w:rsidRPr="00097A27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ar-SA"/>
        </w:rPr>
        <w:t xml:space="preserve"> сельского поселения согласно  настоящему положению.</w:t>
      </w:r>
    </w:p>
    <w:p w:rsidR="006E76E7" w:rsidRPr="00097A27" w:rsidRDefault="006E76E7" w:rsidP="006E76E7">
      <w:pPr>
        <w:tabs>
          <w:tab w:val="left" w:pos="1134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bookmarkStart w:id="64" w:name="YANDEX_169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bookmarkEnd w:id="64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   2.6. Поддержка не может оказываться в отношении </w:t>
      </w:r>
      <w:bookmarkStart w:id="65" w:name="YANDEX_170"/>
      <w:bookmarkEnd w:id="65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субъектов </w:t>
      </w:r>
      <w:bookmarkStart w:id="66" w:name="YANDEX_171"/>
      <w:bookmarkEnd w:id="66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малого</w:t>
      </w:r>
      <w:bookmarkStart w:id="67" w:name="YANDEX_172"/>
      <w:bookmarkEnd w:id="67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и </w:t>
      </w:r>
      <w:bookmarkStart w:id="68" w:name="YANDEX_173"/>
      <w:bookmarkEnd w:id="68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среднего</w:t>
      </w:r>
      <w:bookmarkStart w:id="69" w:name="YANDEX_174"/>
      <w:bookmarkEnd w:id="69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предпринимательства:</w:t>
      </w:r>
    </w:p>
    <w:p w:rsidR="006E76E7" w:rsidRPr="00097A27" w:rsidRDefault="006E76E7" w:rsidP="006E76E7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-являющихся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</w:p>
    <w:p w:rsidR="006E76E7" w:rsidRPr="00097A27" w:rsidRDefault="006E76E7" w:rsidP="006E76E7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-являющихся участниками соглашений о разделе продукции;</w:t>
      </w:r>
    </w:p>
    <w:p w:rsidR="006E76E7" w:rsidRPr="00097A27" w:rsidRDefault="006E76E7" w:rsidP="006E76E7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-</w:t>
      </w:r>
      <w:proofErr w:type="gramStart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осуществляющих</w:t>
      </w:r>
      <w:proofErr w:type="gramEnd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предпринимательскую деятельность в сфере игорного бизнеса;</w:t>
      </w:r>
    </w:p>
    <w:p w:rsidR="006E76E7" w:rsidRPr="00097A27" w:rsidRDefault="006E76E7" w:rsidP="006E76E7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-являющихся в</w:t>
      </w:r>
      <w:bookmarkStart w:id="70" w:name="YANDEX_175"/>
      <w:bookmarkEnd w:id="70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порядке, установленном законодательством Российской Федерации о валютном регулировании </w:t>
      </w:r>
      <w:bookmarkStart w:id="71" w:name="YANDEX_176"/>
      <w:bookmarkEnd w:id="71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и валютном контроле, нерезидентами Российской Федерации, за исключением случаев предусмотренных международными договорами Российской Федерации.</w:t>
      </w:r>
    </w:p>
    <w:p w:rsidR="006E76E7" w:rsidRPr="00097A27" w:rsidRDefault="006E76E7" w:rsidP="006E76E7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      2.7. В</w:t>
      </w:r>
      <w:bookmarkStart w:id="72" w:name="YANDEX_177"/>
      <w:bookmarkEnd w:id="72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оказании </w:t>
      </w:r>
      <w:bookmarkStart w:id="73" w:name="YANDEX_178"/>
      <w:bookmarkEnd w:id="73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поддержки должно быть отказано в случае, если:</w:t>
      </w:r>
    </w:p>
    <w:p w:rsidR="006E76E7" w:rsidRPr="00097A27" w:rsidRDefault="006E76E7" w:rsidP="006E76E7">
      <w:pPr>
        <w:numPr>
          <w:ilvl w:val="0"/>
          <w:numId w:val="12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не представлены необходимые документы или представлены недостоверные сведения </w:t>
      </w:r>
      <w:bookmarkStart w:id="74" w:name="YANDEX_179"/>
      <w:bookmarkEnd w:id="74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и документы;</w:t>
      </w:r>
    </w:p>
    <w:p w:rsidR="006E76E7" w:rsidRPr="00097A27" w:rsidRDefault="006E76E7" w:rsidP="006E76E7">
      <w:pPr>
        <w:numPr>
          <w:ilvl w:val="0"/>
          <w:numId w:val="12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имеются невыполненные обязательства перед бюджетом любого уровня</w:t>
      </w:r>
    </w:p>
    <w:p w:rsidR="006E76E7" w:rsidRPr="00097A27" w:rsidRDefault="006E76E7" w:rsidP="006E76E7">
      <w:pPr>
        <w:numPr>
          <w:ilvl w:val="0"/>
          <w:numId w:val="12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ранее в отношении заявителя – </w:t>
      </w:r>
      <w:bookmarkStart w:id="75" w:name="YANDEX_182"/>
      <w:bookmarkEnd w:id="75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субъекта</w:t>
      </w:r>
      <w:bookmarkStart w:id="76" w:name="YANDEX_183"/>
      <w:bookmarkEnd w:id="76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малого</w:t>
      </w:r>
      <w:bookmarkStart w:id="77" w:name="YANDEX_184"/>
      <w:bookmarkEnd w:id="77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и </w:t>
      </w:r>
      <w:bookmarkStart w:id="78" w:name="YANDEX_185"/>
      <w:bookmarkEnd w:id="78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среднего</w:t>
      </w:r>
      <w:bookmarkStart w:id="79" w:name="YANDEX_186"/>
      <w:bookmarkEnd w:id="79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предпринимательства было принято решение об </w:t>
      </w:r>
      <w:bookmarkStart w:id="80" w:name="YANDEX_187"/>
      <w:bookmarkEnd w:id="80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оказании аналогичной </w:t>
      </w:r>
      <w:bookmarkStart w:id="81" w:name="YANDEX_188"/>
      <w:bookmarkEnd w:id="81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поддержки </w:t>
      </w:r>
      <w:bookmarkStart w:id="82" w:name="YANDEX_189"/>
      <w:bookmarkEnd w:id="82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и сроки ее </w:t>
      </w:r>
      <w:bookmarkStart w:id="83" w:name="YANDEX_190"/>
      <w:bookmarkEnd w:id="83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оказания не истекли;</w:t>
      </w:r>
    </w:p>
    <w:p w:rsidR="006E76E7" w:rsidRPr="00097A27" w:rsidRDefault="006E76E7" w:rsidP="006E76E7">
      <w:pPr>
        <w:numPr>
          <w:ilvl w:val="0"/>
          <w:numId w:val="12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</w:t>
      </w:r>
    </w:p>
    <w:p w:rsidR="006E76E7" w:rsidRPr="00097A27" w:rsidRDefault="006E76E7" w:rsidP="006E76E7">
      <w:pPr>
        <w:numPr>
          <w:ilvl w:val="0"/>
          <w:numId w:val="12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с момента признания </w:t>
      </w:r>
      <w:bookmarkStart w:id="84" w:name="YANDEX_191"/>
      <w:bookmarkEnd w:id="84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субъекта </w:t>
      </w:r>
      <w:bookmarkStart w:id="85" w:name="YANDEX_192"/>
      <w:bookmarkEnd w:id="85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малого </w:t>
      </w:r>
      <w:bookmarkStart w:id="86" w:name="YANDEX_193"/>
      <w:bookmarkEnd w:id="86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и </w:t>
      </w:r>
      <w:bookmarkStart w:id="87" w:name="YANDEX_194"/>
      <w:bookmarkEnd w:id="87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среднего </w:t>
      </w:r>
      <w:bookmarkStart w:id="88" w:name="YANDEX_195"/>
      <w:bookmarkEnd w:id="88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предпринимательства допустившим нарушение </w:t>
      </w:r>
      <w:bookmarkStart w:id="89" w:name="YANDEX_196"/>
      <w:bookmarkEnd w:id="89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порядка </w:t>
      </w:r>
      <w:bookmarkStart w:id="90" w:name="YANDEX_197"/>
      <w:bookmarkEnd w:id="90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и условий </w:t>
      </w:r>
      <w:bookmarkStart w:id="91" w:name="YANDEX_198"/>
      <w:bookmarkEnd w:id="91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оказания </w:t>
      </w:r>
      <w:bookmarkStart w:id="92" w:name="YANDEX_199"/>
      <w:bookmarkEnd w:id="92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поддержки, в том числе не обеспечившим целевого использования средств</w:t>
      </w:r>
      <w:bookmarkStart w:id="93" w:name="YANDEX_200"/>
      <w:bookmarkEnd w:id="93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поддержки, прошло менее чем три года.</w:t>
      </w:r>
      <w:bookmarkStart w:id="94" w:name="YANDEX_201"/>
      <w:bookmarkEnd w:id="94"/>
    </w:p>
    <w:p w:rsidR="006E76E7" w:rsidRPr="00097A27" w:rsidRDefault="006E76E7" w:rsidP="006E76E7">
      <w:pPr>
        <w:tabs>
          <w:tab w:val="left" w:pos="1134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lastRenderedPageBreak/>
        <w:t xml:space="preserve">        Поддержка</w:t>
      </w:r>
      <w:bookmarkStart w:id="95" w:name="YANDEX_202"/>
      <w:bookmarkEnd w:id="95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субъектам</w:t>
      </w:r>
      <w:bookmarkStart w:id="96" w:name="YANDEX_203"/>
      <w:bookmarkEnd w:id="96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малого</w:t>
      </w:r>
      <w:bookmarkStart w:id="97" w:name="YANDEX_204"/>
      <w:bookmarkEnd w:id="97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и </w:t>
      </w:r>
      <w:bookmarkStart w:id="98" w:name="YANDEX_205"/>
      <w:bookmarkEnd w:id="98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среднего</w:t>
      </w:r>
      <w:bookmarkStart w:id="99" w:name="YANDEX_206"/>
      <w:bookmarkEnd w:id="99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предпринимательства осуществляется в рамках средств, предусмотренных на данные цели в бюджете Кошехабльского сельского поселения Кошехабльского района на очередной финансовый год</w:t>
      </w:r>
      <w:bookmarkStart w:id="100" w:name="YANDEX_207"/>
      <w:bookmarkEnd w:id="100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.</w:t>
      </w:r>
    </w:p>
    <w:p w:rsidR="006E76E7" w:rsidRPr="00097A27" w:rsidRDefault="006E76E7" w:rsidP="006E76E7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</w:p>
    <w:p w:rsidR="006E76E7" w:rsidRPr="00097A27" w:rsidRDefault="006E76E7" w:rsidP="006E76E7">
      <w:pPr>
        <w:numPr>
          <w:ilvl w:val="0"/>
          <w:numId w:val="13"/>
        </w:num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val="en-US" w:eastAsia="ar-SA"/>
        </w:rPr>
        <w:t>III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. Порядок </w:t>
      </w:r>
      <w:bookmarkStart w:id="101" w:name="YANDEX_209"/>
      <w:bookmarkEnd w:id="101"/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оказания консультационной </w:t>
      </w:r>
      <w:bookmarkStart w:id="102" w:name="YANDEX_210"/>
      <w:bookmarkEnd w:id="102"/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и 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>информационной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поддержки </w:t>
      </w:r>
      <w:bookmarkStart w:id="103" w:name="YANDEX_211"/>
      <w:bookmarkEnd w:id="103"/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субъектам </w:t>
      </w:r>
      <w:bookmarkStart w:id="104" w:name="YANDEX_212"/>
      <w:bookmarkEnd w:id="104"/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малого </w:t>
      </w:r>
      <w:bookmarkStart w:id="105" w:name="YANDEX_213"/>
      <w:bookmarkEnd w:id="105"/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и </w:t>
      </w:r>
      <w:bookmarkStart w:id="106" w:name="YANDEX_214"/>
      <w:bookmarkEnd w:id="106"/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среднего </w:t>
      </w:r>
      <w:bookmarkStart w:id="107" w:name="YANDEX_215"/>
      <w:bookmarkEnd w:id="107"/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предпринимательства и организациям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,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образующим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инфраструктуру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поддержки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субъектов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малого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и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среднего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предпринимательства на территории 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>Кошехабльского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 сельского поселения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Кошехабльского района</w:t>
      </w:r>
    </w:p>
    <w:p w:rsidR="006E76E7" w:rsidRPr="00097A27" w:rsidRDefault="006E76E7" w:rsidP="006E76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bookmarkStart w:id="108" w:name="YANDEX_216"/>
      <w:bookmarkEnd w:id="108"/>
    </w:p>
    <w:p w:rsidR="006E76E7" w:rsidRPr="00097A27" w:rsidRDefault="006E76E7" w:rsidP="006E76E7">
      <w:pPr>
        <w:tabs>
          <w:tab w:val="left" w:pos="1134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3.1. Консультационная и информационная поддержка оказывается субъектам малого и среднего предпринимательства, признанным таковыми в соответствии с действующим законодательством и зарегистрированным </w:t>
      </w:r>
      <w:r w:rsidRPr="00097A2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на территории 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Кошехабльского</w:t>
      </w:r>
      <w:r w:rsidRPr="00097A2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сельского поселения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Кошехабльского района.</w:t>
      </w:r>
    </w:p>
    <w:p w:rsidR="006E76E7" w:rsidRPr="00097A27" w:rsidRDefault="006E76E7" w:rsidP="006E76E7">
      <w:pPr>
        <w:tabs>
          <w:tab w:val="left" w:pos="1134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3.2. Консультационная поддержка оказывается в виде проведения консультаций:</w:t>
      </w:r>
    </w:p>
    <w:p w:rsidR="006E76E7" w:rsidRPr="00097A27" w:rsidRDefault="006E76E7" w:rsidP="006E76E7">
      <w:pPr>
        <w:numPr>
          <w:ilvl w:val="0"/>
          <w:numId w:val="14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6E76E7" w:rsidRPr="00097A27" w:rsidRDefault="006E76E7" w:rsidP="006E76E7">
      <w:pPr>
        <w:numPr>
          <w:ilvl w:val="0"/>
          <w:numId w:val="14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вопросам организации торговли и бытового обслуживания;</w:t>
      </w:r>
    </w:p>
    <w:p w:rsidR="006E76E7" w:rsidRPr="00097A27" w:rsidRDefault="006E76E7" w:rsidP="006E76E7">
      <w:pPr>
        <w:numPr>
          <w:ilvl w:val="0"/>
          <w:numId w:val="14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вопросам предоставления в аренду муниципального имущества;</w:t>
      </w:r>
    </w:p>
    <w:p w:rsidR="006E76E7" w:rsidRPr="00097A27" w:rsidRDefault="006E76E7" w:rsidP="006E76E7">
      <w:pPr>
        <w:numPr>
          <w:ilvl w:val="0"/>
          <w:numId w:val="14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вопросам предоставления в аренду земельных участков;</w:t>
      </w:r>
    </w:p>
    <w:p w:rsidR="006E76E7" w:rsidRPr="00097A27" w:rsidRDefault="006E76E7" w:rsidP="006E76E7">
      <w:pPr>
        <w:numPr>
          <w:ilvl w:val="0"/>
          <w:numId w:val="14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6E76E7" w:rsidRPr="00097A27" w:rsidRDefault="006E76E7" w:rsidP="006E76E7">
      <w:pPr>
        <w:tabs>
          <w:tab w:val="left" w:pos="1134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3.3. 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6E76E7" w:rsidRPr="00097A27" w:rsidRDefault="006E76E7" w:rsidP="006E76E7">
      <w:pPr>
        <w:tabs>
          <w:tab w:val="left" w:pos="1134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3.4. Формы и методы консультационной и информационной поддержки могут изменяться и дополняться.</w:t>
      </w:r>
    </w:p>
    <w:p w:rsidR="006E76E7" w:rsidRPr="00097A27" w:rsidRDefault="006E76E7" w:rsidP="006E76E7">
      <w:pPr>
        <w:tabs>
          <w:tab w:val="left" w:pos="1134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6E76E7" w:rsidRPr="00097A27" w:rsidRDefault="006E76E7" w:rsidP="006E76E7">
      <w:pPr>
        <w:numPr>
          <w:ilvl w:val="0"/>
          <w:numId w:val="15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в устной форме – лицам, обратившимся посредством телефонной связи или лично;</w:t>
      </w:r>
    </w:p>
    <w:p w:rsidR="006E76E7" w:rsidRPr="00097A27" w:rsidRDefault="006E76E7" w:rsidP="006E76E7">
      <w:pPr>
        <w:numPr>
          <w:ilvl w:val="0"/>
          <w:numId w:val="15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в письменной форме по запросам.</w:t>
      </w:r>
    </w:p>
    <w:p w:rsidR="006E76E7" w:rsidRPr="00097A27" w:rsidRDefault="006E76E7" w:rsidP="006E76E7">
      <w:pPr>
        <w:numPr>
          <w:ilvl w:val="0"/>
          <w:numId w:val="15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путем размещения информации в средствах массовой информации: печатных изданиях, теле- и </w:t>
      </w:r>
      <w:proofErr w:type="gramStart"/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радио программах</w:t>
      </w:r>
      <w:proofErr w:type="gramEnd"/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6E76E7" w:rsidRPr="00097A27" w:rsidRDefault="006E76E7" w:rsidP="006E76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</w:p>
    <w:p w:rsidR="006E76E7" w:rsidRPr="00097A27" w:rsidRDefault="006E76E7" w:rsidP="006E76E7">
      <w:pPr>
        <w:numPr>
          <w:ilvl w:val="0"/>
          <w:numId w:val="13"/>
        </w:num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val="en-US" w:eastAsia="ar-SA"/>
        </w:rPr>
        <w:t>IV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. Порядок оказания финансовой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поддержки субъектам малого и среднего предпринимательства и организациям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,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образующим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инфраструктуру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поддержки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субъектов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малого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и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среднего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предпринимательства на территории 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>Кошехабльского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 сельского поселения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 xml:space="preserve"> Кошехабльского района</w:t>
      </w:r>
    </w:p>
    <w:p w:rsidR="006E76E7" w:rsidRPr="00097A27" w:rsidRDefault="006E76E7" w:rsidP="006E76E7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</w:p>
    <w:p w:rsidR="006E76E7" w:rsidRPr="00097A27" w:rsidRDefault="006E76E7" w:rsidP="006E76E7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Оказание финансовой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поддержки субъектам малого и среднего предпринимательства и организациям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,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образующим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инфраструктуру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поддержки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субъектов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малого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и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среднего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 xml:space="preserve">предпринимательства на территории 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Кошехабльского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 xml:space="preserve"> сельского поселения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Кошехабльского района осуществляется в соответствии с </w:t>
      </w:r>
      <w:r w:rsidRPr="00097A27">
        <w:rPr>
          <w:rFonts w:ascii="Times New Roman" w:eastAsia="Times New Roman" w:hAnsi="Times New Roman" w:cs="Arial"/>
          <w:sz w:val="26"/>
          <w:szCs w:val="26"/>
          <w:lang w:eastAsia="ar-SA"/>
        </w:rPr>
        <w:t>приложением № 3</w:t>
      </w:r>
      <w:r w:rsidRPr="00097A27">
        <w:rPr>
          <w:rFonts w:ascii="Times New Roman" w:eastAsia="Times New Roman" w:hAnsi="Times New Roman" w:cs="Arial"/>
          <w:sz w:val="26"/>
          <w:szCs w:val="26"/>
          <w:u w:val="single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к настоящему положению.</w:t>
      </w:r>
    </w:p>
    <w:p w:rsidR="006E76E7" w:rsidRPr="00097A27" w:rsidRDefault="006E76E7" w:rsidP="006E76E7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</w:p>
    <w:p w:rsidR="006E76E7" w:rsidRPr="00097A27" w:rsidRDefault="006E76E7" w:rsidP="006E76E7">
      <w:pPr>
        <w:numPr>
          <w:ilvl w:val="0"/>
          <w:numId w:val="13"/>
        </w:num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ar-SA"/>
        </w:rPr>
        <w:lastRenderedPageBreak/>
        <w:t>V</w:t>
      </w:r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. Ведение реестра </w:t>
      </w:r>
      <w:bookmarkStart w:id="109" w:name="YANDEX_265"/>
      <w:bookmarkEnd w:id="109"/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субъектов </w:t>
      </w:r>
      <w:bookmarkStart w:id="110" w:name="YANDEX_266"/>
      <w:bookmarkEnd w:id="110"/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малого </w:t>
      </w:r>
      <w:bookmarkStart w:id="111" w:name="YANDEX_267"/>
      <w:bookmarkEnd w:id="111"/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и </w:t>
      </w:r>
      <w:bookmarkStart w:id="112" w:name="YANDEX_268"/>
      <w:bookmarkEnd w:id="112"/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среднего </w:t>
      </w:r>
      <w:bookmarkStart w:id="113" w:name="YANDEX_269"/>
      <w:bookmarkEnd w:id="113"/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предпринимательства и организаций</w:t>
      </w:r>
      <w:r w:rsidRPr="00097A2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, </w:t>
      </w:r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образующих</w:t>
      </w:r>
      <w:r w:rsidRPr="00097A2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инфраструктуру</w:t>
      </w:r>
      <w:r w:rsidRPr="00097A2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поддержки</w:t>
      </w:r>
      <w:r w:rsidRPr="00097A2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субъектов</w:t>
      </w:r>
      <w:r w:rsidRPr="00097A2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малого</w:t>
      </w:r>
      <w:r w:rsidRPr="00097A2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и</w:t>
      </w:r>
      <w:r w:rsidRPr="00097A2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среднего</w:t>
      </w:r>
      <w:r w:rsidRPr="00097A2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предпринимательства – получателей </w:t>
      </w:r>
      <w:bookmarkStart w:id="114" w:name="YANDEX_270"/>
      <w:bookmarkEnd w:id="114"/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поддержки на территории </w:t>
      </w:r>
      <w:r w:rsidRPr="00097A2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Кошехабльского</w:t>
      </w:r>
      <w:r w:rsidRPr="00097A2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сельского поселения</w:t>
      </w:r>
      <w:r w:rsidRPr="00097A2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Кошехабльского района</w:t>
      </w:r>
    </w:p>
    <w:p w:rsidR="006E76E7" w:rsidRPr="00097A27" w:rsidRDefault="006E76E7" w:rsidP="006E76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</w:p>
    <w:p w:rsidR="006E76E7" w:rsidRPr="00097A27" w:rsidRDefault="006E76E7" w:rsidP="006E76E7">
      <w:pPr>
        <w:tabs>
          <w:tab w:val="left" w:pos="1134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    5.1. Администрация Кошехабльского сельского поселения Кошехабльского района, оказывающая </w:t>
      </w:r>
      <w:bookmarkStart w:id="115" w:name="YANDEX_271"/>
      <w:bookmarkEnd w:id="115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поддержку, ведет реестр </w:t>
      </w:r>
      <w:bookmarkStart w:id="116" w:name="YANDEX_272"/>
      <w:bookmarkEnd w:id="116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субъектов</w:t>
      </w:r>
      <w:bookmarkStart w:id="117" w:name="YANDEX_273"/>
      <w:bookmarkEnd w:id="117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малого </w:t>
      </w:r>
      <w:bookmarkStart w:id="118" w:name="YANDEX_274"/>
      <w:bookmarkEnd w:id="118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и </w:t>
      </w:r>
      <w:bookmarkStart w:id="119" w:name="YANDEX_275"/>
      <w:bookmarkEnd w:id="119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среднего</w:t>
      </w:r>
      <w:bookmarkStart w:id="120" w:name="YANDEX_276"/>
      <w:bookmarkEnd w:id="120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предпринимательства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и организациям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,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образующим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инфраструктуру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поддержки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субъектов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малого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и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среднего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</w:t>
      </w:r>
      <w:r w:rsidRPr="00097A2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  <w:t>предпринимательства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– получателей </w:t>
      </w:r>
      <w:bookmarkStart w:id="121" w:name="YANDEX_277"/>
      <w:bookmarkEnd w:id="121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поддержки на территории Кошехабльского сельского поселения Кошехабльского района по форме согласно </w:t>
      </w:r>
      <w:r w:rsidRPr="00097A27">
        <w:rPr>
          <w:rFonts w:ascii="Times New Roman" w:eastAsia="Times New Roman" w:hAnsi="Times New Roman" w:cs="Arial"/>
          <w:sz w:val="26"/>
          <w:szCs w:val="26"/>
          <w:lang w:eastAsia="ar-SA"/>
        </w:rPr>
        <w:t>приложению 1</w:t>
      </w: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к настоящему положению.</w:t>
      </w:r>
    </w:p>
    <w:p w:rsidR="006E76E7" w:rsidRPr="00097A27" w:rsidRDefault="006E76E7" w:rsidP="006E76E7">
      <w:pPr>
        <w:tabs>
          <w:tab w:val="left" w:pos="1134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  5.2. Информация, содержащаяся в реестре</w:t>
      </w:r>
      <w:bookmarkStart w:id="122" w:name="YANDEX_280"/>
      <w:bookmarkEnd w:id="122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субъектов</w:t>
      </w:r>
      <w:bookmarkStart w:id="123" w:name="YANDEX_281"/>
      <w:bookmarkEnd w:id="123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малого </w:t>
      </w:r>
      <w:bookmarkStart w:id="124" w:name="YANDEX_282"/>
      <w:bookmarkEnd w:id="124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и</w:t>
      </w:r>
      <w:bookmarkStart w:id="125" w:name="YANDEX_283"/>
      <w:bookmarkEnd w:id="125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среднего </w:t>
      </w:r>
      <w:bookmarkStart w:id="126" w:name="YANDEX_284"/>
      <w:bookmarkEnd w:id="126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предпринимательства – получателей </w:t>
      </w:r>
      <w:bookmarkStart w:id="127" w:name="YANDEX_285"/>
      <w:bookmarkEnd w:id="127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поддержки является открытой для ознакомления с ней физических </w:t>
      </w:r>
      <w:bookmarkStart w:id="128" w:name="YANDEX_286"/>
      <w:bookmarkEnd w:id="128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и</w:t>
      </w:r>
      <w:bookmarkStart w:id="129" w:name="YANDEX_LAST"/>
      <w:bookmarkEnd w:id="129"/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 xml:space="preserve"> юридических лиц.</w:t>
      </w:r>
    </w:p>
    <w:p w:rsidR="006E76E7" w:rsidRPr="00097A27" w:rsidRDefault="006E76E7" w:rsidP="006E76E7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E76E7" w:rsidRPr="00097A27" w:rsidRDefault="006E76E7" w:rsidP="006E76E7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E76E7" w:rsidRPr="00097A27" w:rsidRDefault="006E76E7" w:rsidP="006E76E7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</w:t>
      </w:r>
    </w:p>
    <w:p w:rsidR="006E76E7" w:rsidRPr="00097A27" w:rsidRDefault="006E76E7" w:rsidP="006E76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  <w:sectPr w:rsidR="006E76E7" w:rsidRPr="00097A27">
          <w:pgSz w:w="11906" w:h="16838"/>
          <w:pgMar w:top="709" w:right="567" w:bottom="851" w:left="1542" w:header="720" w:footer="720" w:gutter="0"/>
          <w:cols w:space="720"/>
        </w:sectPr>
      </w:pPr>
    </w:p>
    <w:p w:rsidR="006E76E7" w:rsidRPr="00097A27" w:rsidRDefault="006E76E7" w:rsidP="006E76E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7A2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№1</w:t>
      </w:r>
    </w:p>
    <w:p w:rsidR="006E76E7" w:rsidRPr="00097A27" w:rsidRDefault="006E76E7" w:rsidP="006E76E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7A27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положению о порядке оказания</w:t>
      </w:r>
    </w:p>
    <w:p w:rsidR="006E76E7" w:rsidRPr="00097A27" w:rsidRDefault="006E76E7" w:rsidP="006E76E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7A2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поддержки субъектам малого и</w:t>
      </w:r>
    </w:p>
    <w:p w:rsidR="006E76E7" w:rsidRPr="00097A27" w:rsidRDefault="006E76E7" w:rsidP="006E76E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7A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среднего предпринимательства </w:t>
      </w:r>
      <w:proofErr w:type="gramStart"/>
      <w:r w:rsidRPr="00097A27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</w:p>
    <w:p w:rsidR="006E76E7" w:rsidRPr="00097A27" w:rsidRDefault="006E76E7" w:rsidP="006E76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7A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территории </w:t>
      </w:r>
      <w:r w:rsidRPr="00097A27">
        <w:rPr>
          <w:rFonts w:ascii="Times New Roman" w:eastAsia="Times New Roman" w:hAnsi="Times New Roman" w:cs="Times New Roman"/>
          <w:sz w:val="26"/>
          <w:szCs w:val="26"/>
          <w:lang w:eastAsia="ar-SA"/>
        </w:rPr>
        <w:t>Кошехабльского</w:t>
      </w:r>
      <w:r w:rsidRPr="00097A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097A27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</w:t>
      </w:r>
      <w:proofErr w:type="gramEnd"/>
    </w:p>
    <w:p w:rsidR="006E76E7" w:rsidRPr="00097A27" w:rsidRDefault="006E76E7" w:rsidP="006E76E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поселения Кошехабльского района</w:t>
      </w:r>
    </w:p>
    <w:p w:rsidR="006E76E7" w:rsidRPr="00097A27" w:rsidRDefault="006E76E7" w:rsidP="006E76E7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Arial"/>
          <w:bCs/>
          <w:color w:val="000000"/>
          <w:sz w:val="26"/>
          <w:szCs w:val="26"/>
          <w:lang w:eastAsia="ar-SA"/>
        </w:rPr>
      </w:pPr>
    </w:p>
    <w:p w:rsidR="006E76E7" w:rsidRPr="00097A27" w:rsidRDefault="006E76E7" w:rsidP="006E76E7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</w:pPr>
      <w:bookmarkStart w:id="130" w:name="RANGE!A1"/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 - получателей муниципальной поддержки</w:t>
      </w:r>
      <w:bookmarkEnd w:id="130"/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 на территории </w:t>
      </w:r>
      <w:r w:rsidRPr="00097A27">
        <w:rPr>
          <w:rFonts w:ascii="Times New Roman" w:eastAsia="Times New Roman" w:hAnsi="Times New Roman" w:cs="Arial"/>
          <w:b/>
          <w:color w:val="000000"/>
          <w:sz w:val="26"/>
          <w:szCs w:val="26"/>
          <w:lang w:eastAsia="ar-SA"/>
        </w:rPr>
        <w:t>Кошехабльского</w:t>
      </w:r>
      <w:r w:rsidRPr="00097A27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ar-SA"/>
        </w:rPr>
        <w:t xml:space="preserve"> сельского поселения Кошехабльского района</w:t>
      </w:r>
    </w:p>
    <w:p w:rsidR="006E76E7" w:rsidRPr="00097A27" w:rsidRDefault="006E76E7" w:rsidP="006E76E7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843"/>
        <w:gridCol w:w="2836"/>
        <w:gridCol w:w="1841"/>
        <w:gridCol w:w="1133"/>
        <w:gridCol w:w="677"/>
        <w:gridCol w:w="937"/>
        <w:gridCol w:w="850"/>
        <w:gridCol w:w="992"/>
        <w:gridCol w:w="1620"/>
      </w:tblGrid>
      <w:tr w:rsidR="006E76E7" w:rsidRPr="00097A27" w:rsidTr="007B755A">
        <w:trPr>
          <w:trHeight w:val="55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Номер реестровой записи и дата включения сведений в реестр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Основание для включения (исключения) сведения в реестр</w:t>
            </w:r>
          </w:p>
        </w:tc>
        <w:tc>
          <w:tcPr>
            <w:tcW w:w="7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3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Сведения о предоставленной поддержке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Информация о нарушении порядка и условий предоставления поддержки (если имеется), в </w:t>
            </w:r>
            <w:proofErr w:type="spellStart"/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т.ч</w:t>
            </w:r>
            <w:proofErr w:type="spellEnd"/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. о нецелевом использовании средств</w:t>
            </w:r>
          </w:p>
        </w:tc>
      </w:tr>
      <w:tr w:rsidR="006E76E7" w:rsidRPr="00097A27" w:rsidTr="007B755A">
        <w:trPr>
          <w:trHeight w:val="198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6E7" w:rsidRPr="00097A27" w:rsidRDefault="006E76E7" w:rsidP="007B7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6E7" w:rsidRPr="00097A27" w:rsidRDefault="006E76E7" w:rsidP="007B7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Основной гос. рег. номер записи о гос. регистрации юридического лица (ОГРН) или индивидуального предпринимателя (ОГРНИП)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Идентификационный номер налогоплательщика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Вид поддержки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Форма поддержки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Размер поддержки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Срок оказания поддержки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6E7" w:rsidRPr="00097A27" w:rsidRDefault="006E76E7" w:rsidP="007B7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6E76E7" w:rsidRPr="00097A27" w:rsidTr="007B755A">
        <w:trPr>
          <w:trHeight w:val="14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97A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11</w:t>
            </w:r>
          </w:p>
        </w:tc>
      </w:tr>
      <w:tr w:rsidR="006E76E7" w:rsidRPr="00097A27" w:rsidTr="007B755A">
        <w:trPr>
          <w:trHeight w:val="300"/>
        </w:trPr>
        <w:tc>
          <w:tcPr>
            <w:tcW w:w="147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6E76E7" w:rsidRPr="00097A27" w:rsidTr="007B755A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6E76E7" w:rsidRPr="00097A27" w:rsidTr="007B755A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6E7" w:rsidRPr="00097A27" w:rsidRDefault="006E76E7" w:rsidP="007B75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6E76E7" w:rsidRPr="00097A27" w:rsidRDefault="006E76E7" w:rsidP="006E76E7">
      <w:pPr>
        <w:suppressAutoHyphens/>
        <w:spacing w:after="0" w:line="240" w:lineRule="auto"/>
        <w:ind w:firstLine="547"/>
        <w:jc w:val="both"/>
        <w:rPr>
          <w:rFonts w:ascii="Arial" w:eastAsia="Times New Roman" w:hAnsi="Arial" w:cs="Arial"/>
          <w:color w:val="000000"/>
          <w:sz w:val="26"/>
          <w:szCs w:val="26"/>
          <w:lang w:eastAsia="ar-SA"/>
        </w:rPr>
      </w:pPr>
    </w:p>
    <w:p w:rsidR="006E76E7" w:rsidRPr="00097A27" w:rsidRDefault="006E76E7" w:rsidP="006E76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</w:pPr>
      <w:r w:rsidRPr="00097A27"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t>Исполнитель__________________</w:t>
      </w:r>
    </w:p>
    <w:p w:rsidR="006E76E7" w:rsidRPr="00097A27" w:rsidRDefault="006E76E7" w:rsidP="006E76E7">
      <w:pPr>
        <w:spacing w:after="0" w:line="240" w:lineRule="auto"/>
        <w:rPr>
          <w:rFonts w:ascii="Times New Roman" w:eastAsia="Times New Roman" w:hAnsi="Times New Roman" w:cs="Arial"/>
          <w:color w:val="000000"/>
          <w:sz w:val="26"/>
          <w:szCs w:val="26"/>
          <w:lang w:eastAsia="ar-SA"/>
        </w:rPr>
        <w:sectPr w:rsidR="006E76E7" w:rsidRPr="00097A27">
          <w:pgSz w:w="16838" w:h="11906" w:orient="landscape"/>
          <w:pgMar w:top="1134" w:right="850" w:bottom="1134" w:left="1701" w:header="720" w:footer="720" w:gutter="0"/>
          <w:cols w:space="720"/>
        </w:sectPr>
      </w:pPr>
    </w:p>
    <w:p w:rsidR="006E76E7" w:rsidRPr="00097A27" w:rsidRDefault="006E76E7" w:rsidP="006E76E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E76E7" w:rsidRDefault="006E76E7" w:rsidP="006E76E7"/>
    <w:p w:rsidR="00CB0CA8" w:rsidRDefault="00CB0CA8"/>
    <w:sectPr w:rsidR="00CB0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  <w:lvlOverride w:ilvl="0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A0"/>
    <w:rsid w:val="001F73E8"/>
    <w:rsid w:val="004D06A7"/>
    <w:rsid w:val="006E76E7"/>
    <w:rsid w:val="007B44A0"/>
    <w:rsid w:val="007E62F7"/>
    <w:rsid w:val="00CB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4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5485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4473</Words>
  <Characters>25501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4</cp:revision>
  <dcterms:created xsi:type="dcterms:W3CDTF">2017-03-31T09:07:00Z</dcterms:created>
  <dcterms:modified xsi:type="dcterms:W3CDTF">2018-11-30T09:45:00Z</dcterms:modified>
</cp:coreProperties>
</file>