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F45E78" w:rsidRPr="00F45E78" w:rsidTr="00D12EAC">
        <w:trPr>
          <w:trHeight w:val="1247"/>
        </w:trPr>
        <w:tc>
          <w:tcPr>
            <w:tcW w:w="4395" w:type="dxa"/>
          </w:tcPr>
          <w:p w:rsidR="00F45E78" w:rsidRPr="00F45E78" w:rsidRDefault="00F45E78" w:rsidP="00F45E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8"/>
                <w:lang w:eastAsia="ru-RU"/>
              </w:rPr>
            </w:pPr>
            <w:r w:rsidRPr="00F45E7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7038B780" wp14:editId="4AE4A847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933449</wp:posOffset>
                      </wp:positionV>
                      <wp:extent cx="6467475" cy="0"/>
                      <wp:effectExtent l="0" t="19050" r="47625" b="3810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73.5pt" to="510.7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" o:allowincell="f" strokeweight="4.5pt">
                      <v:stroke linestyle="thickThin"/>
                    </v:line>
                  </w:pict>
                </mc:Fallback>
              </mc:AlternateContent>
            </w:r>
            <w:r w:rsidRPr="00F45E78">
              <w:rPr>
                <w:rFonts w:ascii="Times New Roman" w:eastAsia="Times New Roman" w:hAnsi="Times New Roman" w:cs="Times New Roman"/>
                <w:b/>
                <w:sz w:val="4"/>
                <w:szCs w:val="28"/>
                <w:lang w:eastAsia="ru-RU"/>
              </w:rPr>
              <w:t>.</w:t>
            </w:r>
          </w:p>
          <w:p w:rsidR="00F45E78" w:rsidRPr="00F45E78" w:rsidRDefault="00F45E78" w:rsidP="00F45E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8"/>
                <w:lang w:eastAsia="ru-RU"/>
              </w:rPr>
            </w:pPr>
            <w:r w:rsidRPr="00F45E78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РЕСПУБЛИКА АДЫГЕЯ</w:t>
            </w:r>
          </w:p>
          <w:p w:rsidR="00F45E78" w:rsidRPr="00F45E78" w:rsidRDefault="00F45E78" w:rsidP="00F45E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8"/>
                <w:lang w:eastAsia="ru-RU"/>
              </w:rPr>
            </w:pPr>
          </w:p>
          <w:p w:rsidR="00F45E78" w:rsidRPr="00F45E78" w:rsidRDefault="00F45E78" w:rsidP="00F45E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E78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АДМИНИСТРАЦИЯ</w:t>
            </w:r>
            <w:r w:rsidRPr="00F45E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45E78">
              <w:rPr>
                <w:rFonts w:ascii="Times New Roman" w:eastAsia="Times New Roman" w:hAnsi="Times New Roman" w:cs="Times New Roman"/>
                <w:b/>
                <w:caps/>
                <w:sz w:val="20"/>
                <w:szCs w:val="28"/>
                <w:lang w:eastAsia="ru-RU"/>
              </w:rPr>
              <w:t xml:space="preserve">Муниципального образования </w:t>
            </w:r>
            <w:r w:rsidRPr="00F45E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F45E78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F45E78" w:rsidRPr="00F45E78" w:rsidRDefault="00F45E78" w:rsidP="00F45E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F45E7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189285" wp14:editId="66B9D347">
                  <wp:extent cx="847725" cy="819150"/>
                  <wp:effectExtent l="0" t="0" r="9525" b="0"/>
                  <wp:docPr id="2" name="Рисунок 2" descr="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F45E78" w:rsidRPr="00F45E78" w:rsidRDefault="00F45E78" w:rsidP="00F45E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8"/>
                <w:lang w:eastAsia="ru-RU"/>
              </w:rPr>
            </w:pPr>
          </w:p>
          <w:p w:rsidR="00F45E78" w:rsidRPr="00F45E78" w:rsidRDefault="00F45E78" w:rsidP="00F45E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8"/>
                <w:lang w:eastAsia="ru-RU"/>
              </w:rPr>
            </w:pPr>
            <w:r w:rsidRPr="00F45E78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АДЫГЭ РЕСПУБЛИК</w:t>
            </w:r>
          </w:p>
          <w:p w:rsidR="00F45E78" w:rsidRPr="00F45E78" w:rsidRDefault="00F45E78" w:rsidP="00F45E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8"/>
                <w:lang w:eastAsia="ru-RU"/>
              </w:rPr>
            </w:pPr>
          </w:p>
          <w:p w:rsidR="00F45E78" w:rsidRPr="00F45E78" w:rsidRDefault="00F45E78" w:rsidP="00F45E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8"/>
                <w:lang w:eastAsia="ru-RU"/>
              </w:rPr>
            </w:pPr>
          </w:p>
          <w:p w:rsidR="00F45E78" w:rsidRPr="00F45E78" w:rsidRDefault="00F45E78" w:rsidP="00F45E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F45E78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МУНИЦИПАЛЬНЭ ГЪЭПСЫК</w:t>
            </w:r>
            <w:proofErr w:type="gramStart"/>
            <w:r w:rsidRPr="00F45E78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  <w:t>I</w:t>
            </w:r>
            <w:proofErr w:type="gramEnd"/>
            <w:r w:rsidRPr="00F45E78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Э ЗИ</w:t>
            </w:r>
            <w:r w:rsidRPr="00F45E78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  <w:t>I</w:t>
            </w:r>
            <w:r w:rsidRPr="00F45E78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Э</w:t>
            </w:r>
          </w:p>
          <w:p w:rsidR="00F45E78" w:rsidRPr="00F45E78" w:rsidRDefault="00F45E78" w:rsidP="00F45E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E78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«КОЩХЬАБЛЭ КЪОДЖЭ ПСЭУП</w:t>
            </w:r>
            <w:proofErr w:type="gramStart"/>
            <w:r w:rsidRPr="00F45E78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  <w:t>I</w:t>
            </w:r>
            <w:proofErr w:type="gramEnd"/>
            <w:r w:rsidRPr="00F45E78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»</w:t>
            </w:r>
          </w:p>
        </w:tc>
      </w:tr>
    </w:tbl>
    <w:p w:rsidR="00F45E78" w:rsidRPr="00F45E78" w:rsidRDefault="00F45E78" w:rsidP="00F45E78">
      <w:pPr>
        <w:snapToGri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45E78" w:rsidRPr="00F45E78" w:rsidRDefault="00F45E78" w:rsidP="00F45E78">
      <w:pPr>
        <w:snapToGri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F45E78" w:rsidRPr="00F45E78" w:rsidRDefault="00F45E78" w:rsidP="00F45E78">
      <w:pPr>
        <w:snapToGri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муниципального образования</w:t>
      </w:r>
    </w:p>
    <w:p w:rsidR="00F45E78" w:rsidRPr="00F45E78" w:rsidRDefault="00F45E78" w:rsidP="00F45E78">
      <w:pPr>
        <w:snapToGri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F45E78" w:rsidRPr="00F45E78" w:rsidRDefault="00F45E78" w:rsidP="00F45E78">
      <w:pPr>
        <w:snapToGri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E78" w:rsidRPr="00F45E78" w:rsidRDefault="00F45E78" w:rsidP="00F45E78">
      <w:pPr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«07</w:t>
      </w:r>
      <w:r w:rsidRPr="00F4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мая </w:t>
      </w:r>
      <w:r w:rsidRPr="00F4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4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F4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а. Кошехабль</w:t>
      </w:r>
    </w:p>
    <w:p w:rsidR="00F45E78" w:rsidRPr="00F45E78" w:rsidRDefault="00F45E78" w:rsidP="00F45E78">
      <w:pPr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E78" w:rsidRPr="00F45E78" w:rsidRDefault="00F45E78" w:rsidP="00F45E78">
      <w:pPr>
        <w:snapToGri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главы муниципального образования «Кошехабльское сельское поселение» от 15 ноября 2017 года № 44 «</w:t>
      </w:r>
      <w:r w:rsidRPr="00F4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«Оказание единовременной адресной социальной  помощи отдельным категориям граждан»</w:t>
      </w:r>
    </w:p>
    <w:p w:rsidR="00F45E78" w:rsidRPr="00F45E78" w:rsidRDefault="00F45E78" w:rsidP="00F45E78">
      <w:pPr>
        <w:snapToGri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E78" w:rsidRPr="00F45E78" w:rsidRDefault="00F45E78" w:rsidP="00F45E78">
      <w:pPr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 и Уставом муниципального образования «Кошехабльское сельское поселение»</w:t>
      </w:r>
    </w:p>
    <w:p w:rsidR="00F45E78" w:rsidRPr="008C5917" w:rsidRDefault="00F45E78" w:rsidP="00F45E7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45E78" w:rsidRPr="008C5917" w:rsidRDefault="00F45E78" w:rsidP="00F45E7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Постановление главы муниципального образования «Кошехабльское сельское поселение»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8C5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ноября </w:t>
      </w:r>
      <w:r w:rsidRPr="008C5917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C591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8C591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F45E78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«Оказание единовременной адресной социальной  помощи отдельным категориям граждан</w:t>
      </w:r>
      <w:r w:rsidRPr="008C5917">
        <w:rPr>
          <w:rFonts w:ascii="Times New Roman" w:eastAsia="Times New Roman" w:hAnsi="Times New Roman"/>
          <w:sz w:val="28"/>
          <w:szCs w:val="28"/>
          <w:lang w:eastAsia="ru-RU"/>
        </w:rPr>
        <w:t xml:space="preserve">» внести следующие изменения: </w:t>
      </w:r>
    </w:p>
    <w:p w:rsidR="00F45E78" w:rsidRPr="008C5917" w:rsidRDefault="00F45E78" w:rsidP="00F45E7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Главу пять изложить в следующей редакции: </w:t>
      </w:r>
    </w:p>
    <w:p w:rsidR="00F45E78" w:rsidRPr="008C5917" w:rsidRDefault="00F45E78" w:rsidP="00F45E7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59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</w:p>
    <w:p w:rsidR="00F45E78" w:rsidRPr="008C5917" w:rsidRDefault="00F45E78" w:rsidP="006124B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</w:p>
    <w:p w:rsidR="00F45E78" w:rsidRPr="008C5917" w:rsidRDefault="00F45E78" w:rsidP="006124BC">
      <w:pPr>
        <w:autoSpaceDE w:val="0"/>
        <w:autoSpaceDN w:val="0"/>
        <w:adjustRightInd w:val="0"/>
        <w:spacing w:after="0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F45E78" w:rsidRPr="008C5917" w:rsidRDefault="00F45E78" w:rsidP="006124B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о предоставлении государственной или муниципальной услуги, запроса;</w:t>
      </w:r>
    </w:p>
    <w:p w:rsidR="00F45E78" w:rsidRPr="008C5917" w:rsidRDefault="00F45E78" w:rsidP="006124B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F45E78" w:rsidRPr="008C5917" w:rsidRDefault="00F45E78" w:rsidP="006124B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45E78" w:rsidRPr="008C5917" w:rsidRDefault="00F45E78" w:rsidP="006124B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45E78" w:rsidRPr="008C5917" w:rsidRDefault="00F45E78" w:rsidP="006124B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F45E78" w:rsidRPr="008C5917" w:rsidRDefault="00F45E78" w:rsidP="006124B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5E78" w:rsidRPr="008C5917" w:rsidRDefault="00F45E78" w:rsidP="006124B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45E78" w:rsidRPr="008C5917" w:rsidRDefault="00F45E78" w:rsidP="006124B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F45E78" w:rsidRPr="008C5917" w:rsidRDefault="00F45E78" w:rsidP="006124B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F45E78" w:rsidRPr="008C5917" w:rsidRDefault="00F45E78" w:rsidP="006124B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Общие требования к порядку подачи и рассмотрения жалобы. </w:t>
      </w:r>
    </w:p>
    <w:p w:rsidR="00F45E78" w:rsidRPr="008C5917" w:rsidRDefault="00F45E78" w:rsidP="006124B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</w:t>
      </w: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45E78" w:rsidRPr="008C5917" w:rsidRDefault="00F45E78" w:rsidP="006124B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муниципальную услугу, может быть направлена по почте, </w:t>
      </w:r>
      <w:r w:rsidR="00E80130"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многофункциональный центр </w:t>
      </w: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личном </w:t>
      </w:r>
      <w:proofErr w:type="gramStart"/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заявителя.</w:t>
      </w:r>
    </w:p>
    <w:p w:rsidR="00F45E78" w:rsidRPr="008C5917" w:rsidRDefault="00F45E78" w:rsidP="006124B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</w:t>
      </w:r>
      <w:proofErr w:type="gramStart"/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пункта 5.1 настоящей главы и настоящего пункта не применяются.</w:t>
      </w:r>
    </w:p>
    <w:p w:rsidR="00F45E78" w:rsidRPr="008C5917" w:rsidRDefault="00F45E78" w:rsidP="006124B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должна содержать:</w:t>
      </w:r>
    </w:p>
    <w:p w:rsidR="00F45E78" w:rsidRPr="008C5917" w:rsidRDefault="00F45E78" w:rsidP="006124B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муниципальную услугу, либо муниципального служащего, решения и действия (бездействие) которых обжалуются;</w:t>
      </w:r>
    </w:p>
    <w:p w:rsidR="00F45E78" w:rsidRPr="008C5917" w:rsidRDefault="00F45E78" w:rsidP="006124B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45E78" w:rsidRPr="008C5917" w:rsidRDefault="00F45E78" w:rsidP="006124B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45E78" w:rsidRPr="008C5917" w:rsidRDefault="00F45E78" w:rsidP="006124B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</w:t>
      </w: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45E78" w:rsidRPr="008C5917" w:rsidRDefault="00F45E78" w:rsidP="006124B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F45E78" w:rsidRPr="008C5917" w:rsidRDefault="00F45E78" w:rsidP="006124B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 результатам рассмотрения жалобы принимается одно из следующих решений:</w:t>
      </w:r>
    </w:p>
    <w:p w:rsidR="00F45E78" w:rsidRPr="008C5917" w:rsidRDefault="00F45E78" w:rsidP="006124B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45E78" w:rsidRPr="008C5917" w:rsidRDefault="00F45E78" w:rsidP="006124B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F45E78" w:rsidRPr="008C5917" w:rsidRDefault="00F45E78" w:rsidP="006124B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Не позднее дня, следующего за днем принятия решения, указанного в пункте 5.5. настоящей главы,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45E78" w:rsidRPr="008C5917" w:rsidRDefault="00F45E78" w:rsidP="006124B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случае установления в ходе или по результатам </w:t>
      </w:r>
      <w:proofErr w:type="gramStart"/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 в соответствии с пунктом 5.2. настоящей главы, незамедлительно направляют имеющиеся материалы в органы прокуратуры.». </w:t>
      </w:r>
    </w:p>
    <w:p w:rsidR="00575F4F" w:rsidRDefault="00F45E78" w:rsidP="006124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</w:t>
      </w:r>
      <w:r w:rsidR="00575F4F" w:rsidRPr="00575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 (обнародования).</w:t>
      </w:r>
    </w:p>
    <w:p w:rsidR="00F45E78" w:rsidRPr="008C5917" w:rsidRDefault="00F45E78" w:rsidP="006124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разместить на официальном сайте администрации муниципального образования «Кошехабльское сельское поселение» в сети «Интернет».</w:t>
      </w:r>
    </w:p>
    <w:p w:rsidR="00F45E78" w:rsidRPr="008C5917" w:rsidRDefault="00F45E78" w:rsidP="006124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E78" w:rsidRPr="008C5917" w:rsidRDefault="00F45E78" w:rsidP="006124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E78" w:rsidRPr="008C5917" w:rsidRDefault="00F45E78" w:rsidP="006124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D63941" w:rsidRDefault="00F45E78" w:rsidP="006124BC">
      <w:pPr>
        <w:autoSpaceDE w:val="0"/>
        <w:autoSpaceDN w:val="0"/>
        <w:adjustRightInd w:val="0"/>
        <w:spacing w:after="0"/>
        <w:jc w:val="both"/>
      </w:pPr>
      <w:r w:rsidRPr="008C591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«Кошехабльское сельское поселение»                                        Х.Г. Борсов</w:t>
      </w:r>
    </w:p>
    <w:sectPr w:rsidR="00D63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2296D"/>
    <w:multiLevelType w:val="multilevel"/>
    <w:tmpl w:val="62524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EC"/>
    <w:rsid w:val="004007EC"/>
    <w:rsid w:val="00575F4F"/>
    <w:rsid w:val="006124BC"/>
    <w:rsid w:val="00D63941"/>
    <w:rsid w:val="00E80130"/>
    <w:rsid w:val="00F4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E7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4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E7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4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1229</Words>
  <Characters>7009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7</cp:revision>
  <dcterms:created xsi:type="dcterms:W3CDTF">2018-05-11T07:45:00Z</dcterms:created>
  <dcterms:modified xsi:type="dcterms:W3CDTF">2018-05-22T13:07:00Z</dcterms:modified>
</cp:coreProperties>
</file>