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728"/>
        <w:gridCol w:w="3987"/>
      </w:tblGrid>
      <w:tr w:rsidR="005B0632" w:rsidRPr="005B0632" w:rsidTr="00750EAC">
        <w:trPr>
          <w:trHeight w:val="1247"/>
        </w:trPr>
        <w:tc>
          <w:tcPr>
            <w:tcW w:w="4395" w:type="dxa"/>
            <w:tcBorders>
              <w:top w:val="single" w:sz="4" w:space="0" w:color="auto"/>
              <w:left w:val="single" w:sz="4" w:space="0" w:color="auto"/>
              <w:bottom w:val="single" w:sz="4" w:space="0" w:color="auto"/>
              <w:right w:val="nil"/>
            </w:tcBorders>
          </w:tcPr>
          <w:p w:rsidR="005B0632" w:rsidRPr="005B0632" w:rsidRDefault="005B0632" w:rsidP="00750EAC">
            <w:pPr>
              <w:jc w:val="center"/>
              <w:rPr>
                <w:rStyle w:val="a4"/>
                <w:color w:val="auto"/>
              </w:rPr>
            </w:pPr>
            <w:r w:rsidRPr="005B0632">
              <w:fldChar w:fldCharType="begin"/>
            </w:r>
            <w:r w:rsidRPr="005B0632">
              <w:instrText xml:space="preserve"> HYPERLINK "garantF1://32244548.0" </w:instrText>
            </w:r>
            <w:r w:rsidRPr="005B0632">
              <w:fldChar w:fldCharType="separate"/>
            </w:r>
            <w:r w:rsidRPr="005B0632">
              <w:rPr>
                <w:rStyle w:val="a5"/>
                <w:b/>
                <w:color w:val="auto"/>
                <w:sz w:val="4"/>
                <w:u w:val="none"/>
              </w:rPr>
              <w:t>.</w:t>
            </w:r>
            <w:r w:rsidRPr="005B0632">
              <w:rPr>
                <w:rStyle w:val="a5"/>
                <w:b/>
                <w:color w:val="auto"/>
                <w:sz w:val="4"/>
                <w:u w:val="none"/>
              </w:rPr>
              <w:fldChar w:fldCharType="end"/>
            </w:r>
          </w:p>
          <w:p w:rsidR="005B0632" w:rsidRPr="005B0632" w:rsidRDefault="00B42CCB" w:rsidP="00750EAC">
            <w:pPr>
              <w:jc w:val="center"/>
              <w:rPr>
                <w:rStyle w:val="a5"/>
                <w:b/>
                <w:caps/>
                <w:color w:val="auto"/>
                <w:sz w:val="4"/>
                <w:u w:val="none"/>
              </w:rPr>
            </w:pPr>
            <w:hyperlink r:id="rId5" w:history="1">
              <w:r w:rsidR="005B0632" w:rsidRPr="005B0632">
                <w:rPr>
                  <w:rStyle w:val="a5"/>
                  <w:b/>
                  <w:color w:val="auto"/>
                  <w:sz w:val="20"/>
                  <w:u w:val="none"/>
                </w:rPr>
                <w:t>РЕСПУБЛИКА АДЫГЕЯ</w:t>
              </w:r>
            </w:hyperlink>
          </w:p>
          <w:p w:rsidR="005B0632" w:rsidRPr="005B0632" w:rsidRDefault="00B42CCB" w:rsidP="00750EAC">
            <w:pPr>
              <w:jc w:val="center"/>
              <w:rPr>
                <w:rStyle w:val="a5"/>
                <w:b/>
                <w:caps/>
                <w:color w:val="auto"/>
                <w:sz w:val="4"/>
                <w:u w:val="none"/>
              </w:rPr>
            </w:pPr>
            <w:hyperlink r:id="rId6" w:history="1">
              <w:r w:rsidR="005B0632" w:rsidRPr="005B0632">
                <w:rPr>
                  <w:rStyle w:val="a5"/>
                  <w:b/>
                  <w:color w:val="auto"/>
                  <w:sz w:val="20"/>
                  <w:u w:val="none"/>
                </w:rPr>
                <w:t>АДМИНИСТРАЦИЯ</w:t>
              </w:r>
              <w:r w:rsidR="005B0632" w:rsidRPr="005B0632">
                <w:rPr>
                  <w:rStyle w:val="a5"/>
                  <w:b/>
                  <w:color w:val="auto"/>
                  <w:u w:val="none"/>
                </w:rPr>
                <w:t xml:space="preserve"> </w:t>
              </w:r>
              <w:r w:rsidR="005B0632" w:rsidRPr="005B0632">
                <w:rPr>
                  <w:rStyle w:val="a5"/>
                  <w:b/>
                  <w:caps/>
                  <w:color w:val="auto"/>
                  <w:sz w:val="20"/>
                  <w:u w:val="none"/>
                </w:rPr>
                <w:t xml:space="preserve">Муниципального образования </w:t>
              </w:r>
              <w:r w:rsidR="005B0632" w:rsidRPr="005B0632">
                <w:rPr>
                  <w:rStyle w:val="a5"/>
                  <w:b/>
                  <w:color w:val="auto"/>
                  <w:u w:val="none"/>
                </w:rPr>
                <w:t>«</w:t>
              </w:r>
              <w:r w:rsidR="005B0632" w:rsidRPr="005B0632">
                <w:rPr>
                  <w:rStyle w:val="a5"/>
                  <w:b/>
                  <w:color w:val="auto"/>
                  <w:sz w:val="20"/>
                  <w:u w:val="none"/>
                </w:rPr>
                <w:t>КОШЕХАБЛЬСКОЕ СЕЛЬСКОЕ ПОСЕЛЕНИЕ»</w:t>
              </w:r>
            </w:hyperlink>
          </w:p>
        </w:tc>
        <w:tc>
          <w:tcPr>
            <w:tcW w:w="1728" w:type="dxa"/>
            <w:tcBorders>
              <w:top w:val="single" w:sz="4" w:space="0" w:color="auto"/>
              <w:left w:val="nil"/>
              <w:bottom w:val="single" w:sz="4" w:space="0" w:color="auto"/>
              <w:right w:val="nil"/>
            </w:tcBorders>
            <w:hideMark/>
          </w:tcPr>
          <w:p w:rsidR="005B0632" w:rsidRPr="005B0632" w:rsidRDefault="005B0632" w:rsidP="00750EAC">
            <w:pPr>
              <w:jc w:val="center"/>
              <w:rPr>
                <w:rStyle w:val="a5"/>
                <w:b/>
                <w:color w:val="auto"/>
                <w:u w:val="none"/>
              </w:rPr>
            </w:pPr>
            <w:r w:rsidRPr="005B0632">
              <w:rPr>
                <w:noProof/>
                <w:sz w:val="28"/>
                <w:szCs w:val="28"/>
              </w:rPr>
              <w:drawing>
                <wp:inline distT="0" distB="0" distL="0" distR="0" wp14:anchorId="6BD14F5E" wp14:editId="57DEAA54">
                  <wp:extent cx="847725" cy="819150"/>
                  <wp:effectExtent l="0" t="0" r="9525" b="0"/>
                  <wp:docPr id="1" name="Рисунок 1" descr="Описание: Описание: Adygeya_-_Coat_of_Arm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dygeya_-_Coat_of_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tcPr>
          <w:p w:rsidR="005B0632" w:rsidRPr="005B0632" w:rsidRDefault="00B42CCB" w:rsidP="00750EAC">
            <w:pPr>
              <w:jc w:val="center"/>
              <w:rPr>
                <w:rStyle w:val="a5"/>
                <w:b/>
                <w:caps/>
                <w:color w:val="auto"/>
                <w:sz w:val="4"/>
                <w:u w:val="none"/>
              </w:rPr>
            </w:pPr>
            <w:hyperlink r:id="rId9" w:history="1">
              <w:r w:rsidR="005B0632" w:rsidRPr="005B0632">
                <w:rPr>
                  <w:rStyle w:val="a5"/>
                  <w:b/>
                  <w:color w:val="auto"/>
                  <w:sz w:val="20"/>
                  <w:u w:val="none"/>
                </w:rPr>
                <w:t>АДЫГЭ РЕСПУБЛИК</w:t>
              </w:r>
            </w:hyperlink>
          </w:p>
          <w:p w:rsidR="005B0632" w:rsidRPr="005B0632" w:rsidRDefault="00B42CCB" w:rsidP="00750EAC">
            <w:pPr>
              <w:jc w:val="center"/>
              <w:rPr>
                <w:rStyle w:val="a5"/>
                <w:b/>
                <w:color w:val="auto"/>
                <w:sz w:val="4"/>
                <w:u w:val="none"/>
              </w:rPr>
            </w:pPr>
            <w:hyperlink r:id="rId10" w:history="1">
              <w:r w:rsidR="005B0632" w:rsidRPr="005B0632">
                <w:rPr>
                  <w:rStyle w:val="a5"/>
                  <w:b/>
                  <w:color w:val="auto"/>
                  <w:sz w:val="20"/>
                  <w:u w:val="none"/>
                </w:rPr>
                <w:t>МУНИЦИПАЛЬНЭ ГЪЭПСЫК</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Э ЗИ</w:t>
              </w:r>
              <w:r w:rsidR="005B0632" w:rsidRPr="005B0632">
                <w:rPr>
                  <w:rStyle w:val="a5"/>
                  <w:b/>
                  <w:color w:val="auto"/>
                  <w:sz w:val="20"/>
                  <w:u w:val="none"/>
                  <w:lang w:val="en-US"/>
                </w:rPr>
                <w:t>I</w:t>
              </w:r>
              <w:r w:rsidR="005B0632" w:rsidRPr="005B0632">
                <w:rPr>
                  <w:rStyle w:val="a5"/>
                  <w:b/>
                  <w:color w:val="auto"/>
                  <w:sz w:val="20"/>
                  <w:u w:val="none"/>
                </w:rPr>
                <w:t>Э</w:t>
              </w:r>
            </w:hyperlink>
          </w:p>
          <w:p w:rsidR="005B0632" w:rsidRPr="005B0632" w:rsidRDefault="00B42CCB" w:rsidP="00750EAC">
            <w:pPr>
              <w:jc w:val="center"/>
              <w:rPr>
                <w:rStyle w:val="a5"/>
                <w:b/>
                <w:color w:val="auto"/>
                <w:u w:val="none"/>
              </w:rPr>
            </w:pPr>
            <w:hyperlink r:id="rId11" w:history="1">
              <w:r w:rsidR="005B0632" w:rsidRPr="005B0632">
                <w:rPr>
                  <w:rStyle w:val="a5"/>
                  <w:b/>
                  <w:color w:val="auto"/>
                  <w:sz w:val="20"/>
                  <w:u w:val="none"/>
                </w:rPr>
                <w:t>«КОЩХЬАБЛЭ КЪОДЖЭ ПСЭУП</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w:t>
              </w:r>
            </w:hyperlink>
          </w:p>
        </w:tc>
      </w:tr>
    </w:tbl>
    <w:p w:rsidR="005B0632" w:rsidRPr="005B0632" w:rsidRDefault="00B42CCB" w:rsidP="005B0632">
      <w:pPr>
        <w:ind w:left="-567"/>
        <w:jc w:val="center"/>
        <w:rPr>
          <w:rStyle w:val="a5"/>
          <w:b/>
          <w:color w:val="auto"/>
          <w:sz w:val="27"/>
          <w:szCs w:val="27"/>
          <w:u w:val="none"/>
        </w:rPr>
      </w:pPr>
      <w:hyperlink r:id="rId12" w:history="1">
        <w:r w:rsidR="005B0632" w:rsidRPr="005B0632">
          <w:rPr>
            <w:rStyle w:val="a5"/>
            <w:b/>
            <w:color w:val="auto"/>
            <w:sz w:val="27"/>
            <w:szCs w:val="27"/>
            <w:u w:val="none"/>
          </w:rPr>
          <w:t>Постановление</w:t>
        </w:r>
      </w:hyperlink>
    </w:p>
    <w:p w:rsidR="005B0632" w:rsidRPr="005B0632" w:rsidRDefault="00B42CCB" w:rsidP="005B0632">
      <w:pPr>
        <w:ind w:left="-567"/>
        <w:jc w:val="center"/>
        <w:rPr>
          <w:rStyle w:val="a5"/>
          <w:b/>
          <w:color w:val="auto"/>
          <w:sz w:val="27"/>
          <w:szCs w:val="27"/>
          <w:u w:val="none"/>
        </w:rPr>
      </w:pPr>
      <w:hyperlink r:id="rId13" w:history="1">
        <w:r w:rsidR="005B0632" w:rsidRPr="005B0632">
          <w:rPr>
            <w:rStyle w:val="a5"/>
            <w:b/>
            <w:color w:val="auto"/>
            <w:sz w:val="27"/>
            <w:szCs w:val="27"/>
            <w:u w:val="none"/>
          </w:rPr>
          <w:t>Главы муниципального образования</w:t>
        </w:r>
      </w:hyperlink>
    </w:p>
    <w:p w:rsidR="005B0632" w:rsidRPr="005B0632" w:rsidRDefault="00B42CCB" w:rsidP="005B0632">
      <w:pPr>
        <w:ind w:left="-567"/>
        <w:jc w:val="center"/>
        <w:rPr>
          <w:b/>
          <w:sz w:val="27"/>
          <w:szCs w:val="27"/>
        </w:rPr>
      </w:pPr>
      <w:hyperlink r:id="rId14" w:history="1">
        <w:r w:rsidR="005B0632" w:rsidRPr="005B0632">
          <w:rPr>
            <w:rStyle w:val="a5"/>
            <w:b/>
            <w:color w:val="auto"/>
            <w:sz w:val="27"/>
            <w:szCs w:val="27"/>
            <w:u w:val="none"/>
          </w:rPr>
          <w:t>«Кошехабльское сельское поселение»</w:t>
        </w:r>
      </w:hyperlink>
    </w:p>
    <w:p w:rsidR="005B0632" w:rsidRPr="005B0632" w:rsidRDefault="005B0632" w:rsidP="005B0632">
      <w:pPr>
        <w:ind w:left="-567"/>
        <w:jc w:val="center"/>
        <w:rPr>
          <w:rStyle w:val="a5"/>
          <w:b/>
          <w:color w:val="auto"/>
          <w:sz w:val="27"/>
          <w:szCs w:val="27"/>
          <w:u w:val="none"/>
        </w:rPr>
      </w:pPr>
    </w:p>
    <w:p w:rsidR="005B0632" w:rsidRPr="005B0632" w:rsidRDefault="00B42CCB" w:rsidP="005B0632">
      <w:pPr>
        <w:jc w:val="both"/>
        <w:rPr>
          <w:rStyle w:val="a5"/>
          <w:b/>
          <w:color w:val="auto"/>
          <w:sz w:val="27"/>
          <w:szCs w:val="27"/>
          <w:u w:val="none"/>
        </w:rPr>
      </w:pPr>
      <w:hyperlink r:id="rId15" w:history="1">
        <w:r w:rsidR="005B3C23">
          <w:rPr>
            <w:rStyle w:val="a5"/>
            <w:b/>
            <w:color w:val="auto"/>
            <w:sz w:val="27"/>
            <w:szCs w:val="27"/>
            <w:u w:val="none"/>
          </w:rPr>
          <w:t>«09</w:t>
        </w:r>
        <w:r w:rsidR="005B0632" w:rsidRPr="005B0632">
          <w:rPr>
            <w:rStyle w:val="a5"/>
            <w:b/>
            <w:color w:val="auto"/>
            <w:sz w:val="27"/>
            <w:szCs w:val="27"/>
            <w:u w:val="none"/>
          </w:rPr>
          <w:t xml:space="preserve">» </w:t>
        </w:r>
        <w:r w:rsidR="005B3C23">
          <w:rPr>
            <w:rStyle w:val="a5"/>
            <w:b/>
            <w:color w:val="auto"/>
            <w:sz w:val="27"/>
            <w:szCs w:val="27"/>
            <w:u w:val="none"/>
          </w:rPr>
          <w:t xml:space="preserve">января </w:t>
        </w:r>
        <w:r w:rsidR="005B0632" w:rsidRPr="005B0632">
          <w:rPr>
            <w:rStyle w:val="a5"/>
            <w:b/>
            <w:color w:val="auto"/>
            <w:sz w:val="27"/>
            <w:szCs w:val="27"/>
            <w:u w:val="none"/>
          </w:rPr>
          <w:t>201</w:t>
        </w:r>
        <w:r w:rsidR="005B3C23">
          <w:rPr>
            <w:rStyle w:val="a5"/>
            <w:b/>
            <w:color w:val="auto"/>
            <w:sz w:val="27"/>
            <w:szCs w:val="27"/>
            <w:u w:val="none"/>
          </w:rPr>
          <w:t>8</w:t>
        </w:r>
        <w:r w:rsidR="005B0632" w:rsidRPr="005B0632">
          <w:rPr>
            <w:rStyle w:val="a5"/>
            <w:b/>
            <w:color w:val="auto"/>
            <w:sz w:val="27"/>
            <w:szCs w:val="27"/>
            <w:u w:val="none"/>
          </w:rPr>
          <w:t>г.</w:t>
        </w:r>
        <w:r w:rsidR="005B3C23">
          <w:rPr>
            <w:rStyle w:val="a5"/>
            <w:b/>
            <w:color w:val="auto"/>
            <w:sz w:val="27"/>
            <w:szCs w:val="27"/>
            <w:u w:val="none"/>
          </w:rPr>
          <w:t xml:space="preserve">                               № 3</w:t>
        </w:r>
        <w:r w:rsidR="005B0632" w:rsidRPr="005B0632">
          <w:rPr>
            <w:rStyle w:val="a5"/>
            <w:b/>
            <w:color w:val="auto"/>
            <w:sz w:val="27"/>
            <w:szCs w:val="27"/>
            <w:u w:val="none"/>
          </w:rPr>
          <w:t xml:space="preserve">                                        а. Кошехабль</w:t>
        </w:r>
      </w:hyperlink>
    </w:p>
    <w:p w:rsidR="005B0632" w:rsidRDefault="005B0632" w:rsidP="005B0632">
      <w:pPr>
        <w:pStyle w:val="a3"/>
        <w:rPr>
          <w:sz w:val="28"/>
          <w:szCs w:val="28"/>
        </w:rPr>
      </w:pPr>
    </w:p>
    <w:p w:rsidR="005B0632" w:rsidRPr="00F04D56" w:rsidRDefault="005B0632" w:rsidP="005B0632">
      <w:pPr>
        <w:pStyle w:val="a3"/>
        <w:jc w:val="center"/>
        <w:rPr>
          <w:b/>
          <w:sz w:val="28"/>
          <w:szCs w:val="28"/>
        </w:rPr>
      </w:pPr>
      <w:r w:rsidRPr="00F04D56">
        <w:rPr>
          <w:b/>
          <w:sz w:val="28"/>
          <w:szCs w:val="28"/>
        </w:rPr>
        <w:t>Об утверждении комплексной программы</w:t>
      </w:r>
    </w:p>
    <w:p w:rsidR="005B0632" w:rsidRDefault="005B0632" w:rsidP="005B0632">
      <w:pPr>
        <w:pStyle w:val="a3"/>
        <w:jc w:val="center"/>
        <w:rPr>
          <w:b/>
          <w:sz w:val="28"/>
          <w:szCs w:val="28"/>
        </w:rPr>
      </w:pPr>
      <w:r>
        <w:rPr>
          <w:b/>
          <w:sz w:val="28"/>
          <w:szCs w:val="28"/>
        </w:rPr>
        <w:t>по противодействию</w:t>
      </w:r>
      <w:r w:rsidRPr="00F04D56">
        <w:rPr>
          <w:b/>
          <w:sz w:val="28"/>
          <w:szCs w:val="28"/>
        </w:rPr>
        <w:t xml:space="preserve"> коррупции в </w:t>
      </w:r>
      <w:r>
        <w:rPr>
          <w:b/>
          <w:sz w:val="28"/>
          <w:szCs w:val="28"/>
        </w:rPr>
        <w:t xml:space="preserve">администрации муниципальном образовании </w:t>
      </w:r>
      <w:r w:rsidRPr="00F04D56">
        <w:rPr>
          <w:b/>
          <w:sz w:val="28"/>
          <w:szCs w:val="28"/>
        </w:rPr>
        <w:t xml:space="preserve"> «Кошехабльское сельское поселение» на 201</w:t>
      </w:r>
      <w:r w:rsidR="005B3C23">
        <w:rPr>
          <w:b/>
          <w:sz w:val="28"/>
          <w:szCs w:val="28"/>
        </w:rPr>
        <w:t>8</w:t>
      </w:r>
      <w:r w:rsidR="00666AFD">
        <w:rPr>
          <w:b/>
          <w:sz w:val="28"/>
          <w:szCs w:val="28"/>
        </w:rPr>
        <w:t>год</w:t>
      </w:r>
      <w:r w:rsidRPr="00F04D56">
        <w:rPr>
          <w:b/>
          <w:sz w:val="28"/>
          <w:szCs w:val="28"/>
        </w:rPr>
        <w:t xml:space="preserve">. </w:t>
      </w:r>
    </w:p>
    <w:p w:rsidR="00666AFD" w:rsidRPr="00F04D56" w:rsidRDefault="00666AFD" w:rsidP="005B0632">
      <w:pPr>
        <w:pStyle w:val="a3"/>
        <w:jc w:val="center"/>
        <w:rPr>
          <w:b/>
          <w:sz w:val="28"/>
          <w:szCs w:val="28"/>
        </w:rPr>
      </w:pPr>
    </w:p>
    <w:p w:rsidR="005B0632" w:rsidRPr="00C457BD" w:rsidRDefault="005B0632" w:rsidP="005B0632">
      <w:pPr>
        <w:pStyle w:val="a3"/>
        <w:tabs>
          <w:tab w:val="left" w:pos="1689"/>
        </w:tabs>
        <w:jc w:val="both"/>
        <w:rPr>
          <w:b/>
          <w:sz w:val="28"/>
          <w:szCs w:val="28"/>
        </w:rPr>
      </w:pPr>
      <w:r w:rsidRPr="00C457BD">
        <w:rPr>
          <w:b/>
          <w:sz w:val="28"/>
          <w:szCs w:val="28"/>
        </w:rPr>
        <w:tab/>
      </w:r>
    </w:p>
    <w:p w:rsidR="005B0632" w:rsidRPr="00C457BD" w:rsidRDefault="005B0632" w:rsidP="005B0632">
      <w:pPr>
        <w:pStyle w:val="a3"/>
        <w:ind w:firstLine="709"/>
        <w:jc w:val="both"/>
        <w:rPr>
          <w:sz w:val="28"/>
          <w:szCs w:val="28"/>
        </w:rPr>
      </w:pPr>
      <w:r w:rsidRPr="00C457BD">
        <w:rPr>
          <w:sz w:val="28"/>
          <w:szCs w:val="28"/>
        </w:rPr>
        <w:t xml:space="preserve">В соответствии с Федеральным законом РФ от 06.10.2003г. №131-ФЗ «Об общих принципах организации местного самоуправления в РФ», </w:t>
      </w:r>
      <w:r>
        <w:rPr>
          <w:sz w:val="28"/>
          <w:szCs w:val="28"/>
        </w:rPr>
        <w:t>Федерального закона от 25.12.2008г. № 273-ФЗ «О противодействии коррупции»,</w:t>
      </w:r>
      <w:r w:rsidRPr="00C457BD">
        <w:rPr>
          <w:sz w:val="28"/>
          <w:szCs w:val="28"/>
        </w:rPr>
        <w:t xml:space="preserve"> Уставом </w:t>
      </w:r>
      <w:r>
        <w:rPr>
          <w:sz w:val="28"/>
          <w:szCs w:val="28"/>
        </w:rPr>
        <w:t>МО «Кошехабльское сельское поселение»</w:t>
      </w:r>
      <w:r w:rsidRPr="00C457BD">
        <w:rPr>
          <w:sz w:val="28"/>
          <w:szCs w:val="28"/>
        </w:rPr>
        <w:t>, в целях повышения эффективности мер по противодействию коррупции</w:t>
      </w:r>
    </w:p>
    <w:p w:rsidR="005B0632" w:rsidRPr="00C457BD" w:rsidRDefault="005B0632" w:rsidP="005B0632">
      <w:pPr>
        <w:pStyle w:val="a3"/>
        <w:jc w:val="both"/>
        <w:rPr>
          <w:sz w:val="28"/>
          <w:szCs w:val="28"/>
        </w:rPr>
      </w:pPr>
    </w:p>
    <w:p w:rsidR="005B0632" w:rsidRDefault="005B0632" w:rsidP="005B0632">
      <w:pPr>
        <w:pStyle w:val="a3"/>
        <w:jc w:val="center"/>
        <w:rPr>
          <w:b/>
          <w:sz w:val="28"/>
          <w:szCs w:val="28"/>
        </w:rPr>
      </w:pPr>
      <w:r w:rsidRPr="00666AFD">
        <w:rPr>
          <w:b/>
          <w:sz w:val="28"/>
          <w:szCs w:val="28"/>
        </w:rPr>
        <w:t>ПОСТАНОВЛЯЮ:</w:t>
      </w:r>
    </w:p>
    <w:p w:rsidR="005B0632" w:rsidRPr="00C457BD" w:rsidRDefault="005B0632" w:rsidP="005B0632">
      <w:pPr>
        <w:pStyle w:val="a3"/>
        <w:jc w:val="both"/>
        <w:rPr>
          <w:sz w:val="28"/>
          <w:szCs w:val="28"/>
        </w:rPr>
      </w:pPr>
    </w:p>
    <w:p w:rsidR="005B0632" w:rsidRPr="00C457BD" w:rsidRDefault="005B0632" w:rsidP="005B0632">
      <w:pPr>
        <w:pStyle w:val="a3"/>
        <w:ind w:firstLine="709"/>
        <w:jc w:val="both"/>
        <w:rPr>
          <w:sz w:val="28"/>
          <w:szCs w:val="28"/>
        </w:rPr>
      </w:pPr>
      <w:r w:rsidRPr="00C457BD">
        <w:rPr>
          <w:sz w:val="28"/>
          <w:szCs w:val="28"/>
        </w:rPr>
        <w:t xml:space="preserve">1. Утвердить </w:t>
      </w:r>
      <w:r>
        <w:rPr>
          <w:sz w:val="28"/>
          <w:szCs w:val="28"/>
        </w:rPr>
        <w:t>комплексную</w:t>
      </w:r>
      <w:r w:rsidRPr="00C457BD">
        <w:rPr>
          <w:sz w:val="28"/>
          <w:szCs w:val="28"/>
        </w:rPr>
        <w:t xml:space="preserve"> программу «Противодействие коррупции в </w:t>
      </w:r>
      <w:r>
        <w:rPr>
          <w:sz w:val="28"/>
          <w:szCs w:val="28"/>
        </w:rPr>
        <w:t xml:space="preserve">администрации муниципального образования «Кошехабльское сельское поселение» на </w:t>
      </w:r>
      <w:r w:rsidRPr="00C457BD">
        <w:rPr>
          <w:sz w:val="28"/>
          <w:szCs w:val="28"/>
        </w:rPr>
        <w:t>201</w:t>
      </w:r>
      <w:r w:rsidR="00B42CCB">
        <w:rPr>
          <w:sz w:val="28"/>
          <w:szCs w:val="28"/>
        </w:rPr>
        <w:t>8</w:t>
      </w:r>
      <w:r w:rsidRPr="00C457BD">
        <w:rPr>
          <w:sz w:val="28"/>
          <w:szCs w:val="28"/>
        </w:rPr>
        <w:t xml:space="preserve"> год» (Приложение №1).</w:t>
      </w:r>
    </w:p>
    <w:p w:rsidR="005B0632" w:rsidRPr="00C457BD" w:rsidRDefault="005B0632" w:rsidP="005B0632">
      <w:pPr>
        <w:pStyle w:val="a3"/>
        <w:ind w:firstLine="709"/>
        <w:jc w:val="both"/>
        <w:rPr>
          <w:sz w:val="28"/>
          <w:szCs w:val="28"/>
        </w:rPr>
      </w:pPr>
      <w:r w:rsidRPr="00C457BD">
        <w:rPr>
          <w:sz w:val="28"/>
          <w:szCs w:val="28"/>
        </w:rPr>
        <w:t>2. Опубли</w:t>
      </w:r>
      <w:r>
        <w:rPr>
          <w:sz w:val="28"/>
          <w:szCs w:val="28"/>
        </w:rPr>
        <w:t>ковать настоящее постановление на  официальном сайте администрации МО «Кошехабльское сельское поселение»</w:t>
      </w:r>
    </w:p>
    <w:p w:rsidR="005B0632" w:rsidRPr="00C457BD" w:rsidRDefault="005B0632" w:rsidP="005B0632">
      <w:pPr>
        <w:pStyle w:val="a3"/>
        <w:ind w:firstLine="709"/>
        <w:jc w:val="both"/>
        <w:rPr>
          <w:sz w:val="28"/>
          <w:szCs w:val="28"/>
        </w:rPr>
      </w:pPr>
      <w:r w:rsidRPr="00C457BD">
        <w:rPr>
          <w:sz w:val="28"/>
          <w:szCs w:val="28"/>
        </w:rPr>
        <w:t xml:space="preserve">3. Настоящее постановление вступает в законную силу с </w:t>
      </w:r>
      <w:r>
        <w:rPr>
          <w:sz w:val="28"/>
          <w:szCs w:val="28"/>
        </w:rPr>
        <w:t xml:space="preserve">момента его подписания. </w:t>
      </w:r>
    </w:p>
    <w:p w:rsidR="005B0632" w:rsidRPr="00C457BD" w:rsidRDefault="005B0632" w:rsidP="005B0632">
      <w:pPr>
        <w:pStyle w:val="a3"/>
        <w:ind w:firstLine="709"/>
        <w:jc w:val="both"/>
        <w:rPr>
          <w:sz w:val="28"/>
          <w:szCs w:val="28"/>
        </w:rPr>
      </w:pPr>
      <w:r w:rsidRPr="00C457BD">
        <w:rPr>
          <w:sz w:val="28"/>
          <w:szCs w:val="28"/>
        </w:rPr>
        <w:t xml:space="preserve">4. </w:t>
      </w:r>
      <w:proofErr w:type="gramStart"/>
      <w:r w:rsidRPr="00C457BD">
        <w:rPr>
          <w:sz w:val="28"/>
          <w:szCs w:val="28"/>
        </w:rPr>
        <w:t>Контроль за</w:t>
      </w:r>
      <w:proofErr w:type="gramEnd"/>
      <w:r w:rsidRPr="00C457BD">
        <w:rPr>
          <w:sz w:val="28"/>
          <w:szCs w:val="28"/>
        </w:rPr>
        <w:t xml:space="preserve"> выполнением настоящего постановления </w:t>
      </w:r>
      <w:r>
        <w:rPr>
          <w:sz w:val="28"/>
          <w:szCs w:val="28"/>
        </w:rPr>
        <w:t xml:space="preserve">возложить на управляющего делами администрации </w:t>
      </w:r>
      <w:proofErr w:type="spellStart"/>
      <w:r>
        <w:rPr>
          <w:sz w:val="28"/>
          <w:szCs w:val="28"/>
        </w:rPr>
        <w:t>Избашева</w:t>
      </w:r>
      <w:proofErr w:type="spellEnd"/>
      <w:r>
        <w:rPr>
          <w:sz w:val="28"/>
          <w:szCs w:val="28"/>
        </w:rPr>
        <w:t xml:space="preserve"> М.З. </w:t>
      </w:r>
    </w:p>
    <w:p w:rsidR="005B0632" w:rsidRPr="00C457BD" w:rsidRDefault="005B0632" w:rsidP="005B0632">
      <w:pPr>
        <w:pStyle w:val="a3"/>
        <w:jc w:val="both"/>
        <w:rPr>
          <w:b/>
          <w:sz w:val="28"/>
          <w:szCs w:val="28"/>
        </w:rPr>
      </w:pPr>
    </w:p>
    <w:p w:rsidR="005B0632" w:rsidRDefault="005B0632" w:rsidP="005B0632">
      <w:pPr>
        <w:pStyle w:val="a3"/>
        <w:rPr>
          <w:b/>
          <w:sz w:val="28"/>
          <w:szCs w:val="28"/>
        </w:rPr>
      </w:pPr>
    </w:p>
    <w:p w:rsidR="00666AFD" w:rsidRPr="00C457BD" w:rsidRDefault="00666AFD" w:rsidP="005B0632">
      <w:pPr>
        <w:pStyle w:val="a3"/>
        <w:rPr>
          <w:b/>
          <w:sz w:val="28"/>
          <w:szCs w:val="28"/>
        </w:rPr>
      </w:pPr>
    </w:p>
    <w:p w:rsidR="005B0632" w:rsidRPr="00130656" w:rsidRDefault="005B0632" w:rsidP="005B0632">
      <w:pPr>
        <w:jc w:val="both"/>
        <w:rPr>
          <w:sz w:val="28"/>
          <w:szCs w:val="28"/>
        </w:rPr>
      </w:pPr>
      <w:r w:rsidRPr="00130656">
        <w:rPr>
          <w:sz w:val="28"/>
          <w:szCs w:val="28"/>
        </w:rPr>
        <w:t>Глава администрации</w:t>
      </w:r>
    </w:p>
    <w:p w:rsidR="005B0632" w:rsidRPr="00130656" w:rsidRDefault="005B0632" w:rsidP="005B0632">
      <w:pPr>
        <w:jc w:val="both"/>
        <w:rPr>
          <w:sz w:val="28"/>
          <w:szCs w:val="28"/>
        </w:rPr>
      </w:pPr>
      <w:r w:rsidRPr="00130656">
        <w:rPr>
          <w:sz w:val="28"/>
          <w:szCs w:val="28"/>
        </w:rPr>
        <w:t>МО «Кошехабльское сельское поселение»</w:t>
      </w:r>
      <w:r w:rsidRPr="00130656">
        <w:rPr>
          <w:sz w:val="28"/>
          <w:szCs w:val="28"/>
        </w:rPr>
        <w:tab/>
      </w:r>
      <w:r w:rsidRPr="00130656">
        <w:rPr>
          <w:sz w:val="28"/>
          <w:szCs w:val="28"/>
        </w:rPr>
        <w:tab/>
        <w:t xml:space="preserve">           </w:t>
      </w:r>
      <w:r w:rsidR="00130656">
        <w:rPr>
          <w:sz w:val="28"/>
          <w:szCs w:val="28"/>
        </w:rPr>
        <w:t xml:space="preserve">     </w:t>
      </w:r>
      <w:r w:rsidRPr="00130656">
        <w:rPr>
          <w:sz w:val="28"/>
          <w:szCs w:val="28"/>
        </w:rPr>
        <w:t xml:space="preserve"> Х.Г. Борсов</w:t>
      </w:r>
    </w:p>
    <w:p w:rsidR="005B0632" w:rsidRPr="00130656" w:rsidRDefault="005B0632" w:rsidP="005B0632">
      <w:pPr>
        <w:jc w:val="both"/>
        <w:rPr>
          <w:b/>
          <w:sz w:val="28"/>
          <w:szCs w:val="28"/>
        </w:rPr>
      </w:pPr>
    </w:p>
    <w:p w:rsidR="005B0632" w:rsidRDefault="005B0632"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6"/>
          <w:szCs w:val="26"/>
        </w:rPr>
      </w:pPr>
    </w:p>
    <w:p w:rsidR="005B0632" w:rsidRDefault="005B0632" w:rsidP="005B0632">
      <w:pPr>
        <w:jc w:val="both"/>
        <w:rPr>
          <w:b/>
          <w:sz w:val="26"/>
          <w:szCs w:val="26"/>
        </w:rPr>
      </w:pPr>
    </w:p>
    <w:p w:rsidR="005B0632" w:rsidRDefault="005B0632" w:rsidP="005B0632">
      <w:pPr>
        <w:jc w:val="both"/>
        <w:rPr>
          <w:b/>
          <w:sz w:val="26"/>
          <w:szCs w:val="26"/>
        </w:rPr>
      </w:pPr>
      <w:r w:rsidRPr="007B1107">
        <w:rPr>
          <w:b/>
          <w:sz w:val="26"/>
          <w:szCs w:val="26"/>
        </w:rPr>
        <w:lastRenderedPageBreak/>
        <w:t xml:space="preserve"> </w:t>
      </w:r>
    </w:p>
    <w:p w:rsidR="005B0632" w:rsidRPr="00EB56B2" w:rsidRDefault="005B0632" w:rsidP="005B0632">
      <w:pPr>
        <w:jc w:val="both"/>
        <w:rPr>
          <w:b/>
          <w:sz w:val="26"/>
          <w:szCs w:val="26"/>
        </w:rPr>
      </w:pPr>
    </w:p>
    <w:p w:rsidR="005B0632" w:rsidRPr="00B00236" w:rsidRDefault="005B0632" w:rsidP="005B0632">
      <w:pPr>
        <w:pStyle w:val="a3"/>
        <w:ind w:left="6096"/>
      </w:pPr>
      <w:r w:rsidRPr="00B00236">
        <w:t>Приложение №1</w:t>
      </w:r>
    </w:p>
    <w:p w:rsidR="005B0632" w:rsidRPr="00B00236" w:rsidRDefault="005B0632" w:rsidP="005B0632">
      <w:pPr>
        <w:pStyle w:val="a3"/>
        <w:ind w:left="6096"/>
      </w:pPr>
      <w:r w:rsidRPr="00B00236">
        <w:t xml:space="preserve">к постановлению </w:t>
      </w:r>
      <w:r>
        <w:t xml:space="preserve">главы </w:t>
      </w:r>
    </w:p>
    <w:p w:rsidR="005B0632" w:rsidRDefault="005B0632" w:rsidP="005B0632">
      <w:pPr>
        <w:pStyle w:val="a3"/>
        <w:ind w:left="6096"/>
      </w:pPr>
      <w:r>
        <w:t xml:space="preserve">муниципального образования </w:t>
      </w:r>
      <w:r w:rsidRPr="00B00236">
        <w:t xml:space="preserve"> </w:t>
      </w:r>
      <w:r>
        <w:t>«Кошехабльское сельское поселение»</w:t>
      </w:r>
    </w:p>
    <w:p w:rsidR="005B0632" w:rsidRPr="00B00236" w:rsidRDefault="005D59F0" w:rsidP="005B0632">
      <w:pPr>
        <w:pStyle w:val="a3"/>
        <w:ind w:left="6096"/>
      </w:pPr>
      <w:r>
        <w:t>от «</w:t>
      </w:r>
      <w:r w:rsidR="00B42CCB">
        <w:t>09</w:t>
      </w:r>
      <w:r w:rsidR="005B0632">
        <w:t xml:space="preserve">» </w:t>
      </w:r>
      <w:r w:rsidR="00B42CCB">
        <w:t xml:space="preserve">января </w:t>
      </w:r>
      <w:r>
        <w:t>201</w:t>
      </w:r>
      <w:r w:rsidR="00B42CCB">
        <w:t>8</w:t>
      </w:r>
      <w:r w:rsidR="005B0632">
        <w:t xml:space="preserve">г. № </w:t>
      </w:r>
      <w:r w:rsidR="00B42CCB">
        <w:t>3</w:t>
      </w:r>
    </w:p>
    <w:p w:rsidR="005B0632" w:rsidRPr="00C457BD" w:rsidRDefault="005B0632" w:rsidP="005B0632">
      <w:pPr>
        <w:pStyle w:val="a3"/>
        <w:rPr>
          <w:b/>
          <w:sz w:val="28"/>
          <w:szCs w:val="28"/>
        </w:rPr>
      </w:pPr>
    </w:p>
    <w:p w:rsidR="005B0632" w:rsidRPr="00C457BD" w:rsidRDefault="005B0632" w:rsidP="005B0632">
      <w:pPr>
        <w:pStyle w:val="a3"/>
        <w:jc w:val="center"/>
        <w:rPr>
          <w:b/>
          <w:sz w:val="28"/>
          <w:szCs w:val="28"/>
        </w:rPr>
      </w:pPr>
      <w:r w:rsidRPr="00C457BD">
        <w:rPr>
          <w:b/>
          <w:sz w:val="28"/>
          <w:szCs w:val="28"/>
        </w:rPr>
        <w:t>ПАСПОРТ</w:t>
      </w:r>
    </w:p>
    <w:p w:rsidR="005B0632" w:rsidRPr="008B3468" w:rsidRDefault="005B0632" w:rsidP="005B0632">
      <w:pPr>
        <w:pStyle w:val="a3"/>
        <w:jc w:val="center"/>
        <w:rPr>
          <w:b/>
          <w:sz w:val="28"/>
          <w:szCs w:val="28"/>
        </w:rPr>
      </w:pPr>
      <w:r w:rsidRPr="008B3468">
        <w:rPr>
          <w:b/>
          <w:sz w:val="28"/>
          <w:szCs w:val="28"/>
        </w:rPr>
        <w:t>комплексной программы</w:t>
      </w:r>
    </w:p>
    <w:p w:rsidR="005B0632" w:rsidRPr="008B3468" w:rsidRDefault="005B0632" w:rsidP="005B0632">
      <w:pPr>
        <w:pStyle w:val="a3"/>
        <w:jc w:val="center"/>
        <w:rPr>
          <w:b/>
          <w:sz w:val="28"/>
          <w:szCs w:val="28"/>
        </w:rPr>
      </w:pPr>
      <w:r w:rsidRPr="008B3468">
        <w:rPr>
          <w:b/>
          <w:sz w:val="28"/>
          <w:szCs w:val="28"/>
        </w:rPr>
        <w:t xml:space="preserve">«Противодействие коррупции в  администрации муниципального образования «Кошехабльское сельское поселение» на </w:t>
      </w:r>
      <w:r>
        <w:rPr>
          <w:b/>
          <w:sz w:val="28"/>
          <w:szCs w:val="28"/>
        </w:rPr>
        <w:t>2</w:t>
      </w:r>
      <w:r w:rsidRPr="008B3468">
        <w:rPr>
          <w:b/>
          <w:sz w:val="28"/>
          <w:szCs w:val="28"/>
        </w:rPr>
        <w:t>01</w:t>
      </w:r>
      <w:r w:rsidR="00B42CCB">
        <w:rPr>
          <w:b/>
          <w:sz w:val="28"/>
          <w:szCs w:val="28"/>
        </w:rPr>
        <w:t>8</w:t>
      </w:r>
      <w:r w:rsidRPr="008B3468">
        <w:rPr>
          <w:b/>
          <w:sz w:val="28"/>
          <w:szCs w:val="28"/>
        </w:rPr>
        <w:t xml:space="preserve"> год»</w:t>
      </w:r>
    </w:p>
    <w:p w:rsidR="005B0632" w:rsidRPr="003173A5" w:rsidRDefault="005B0632" w:rsidP="005B0632">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5917"/>
      </w:tblGrid>
      <w:tr w:rsidR="005B0632" w:rsidRPr="00C457BD" w:rsidTr="00750EAC">
        <w:trPr>
          <w:trHeight w:val="657"/>
        </w:trPr>
        <w:tc>
          <w:tcPr>
            <w:tcW w:w="3654"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b/>
                <w:sz w:val="28"/>
                <w:szCs w:val="28"/>
              </w:rPr>
            </w:pPr>
            <w:r w:rsidRPr="00C457BD">
              <w:rPr>
                <w:b/>
                <w:sz w:val="28"/>
                <w:szCs w:val="28"/>
              </w:rPr>
              <w:t xml:space="preserve">Наименование Программы                       </w:t>
            </w:r>
          </w:p>
        </w:tc>
        <w:tc>
          <w:tcPr>
            <w:tcW w:w="5917"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Комплексная </w:t>
            </w:r>
            <w:r w:rsidRPr="00C457BD">
              <w:rPr>
                <w:sz w:val="28"/>
                <w:szCs w:val="28"/>
              </w:rPr>
              <w:t xml:space="preserve"> программа</w:t>
            </w:r>
          </w:p>
          <w:p w:rsidR="005B0632" w:rsidRPr="00C457BD" w:rsidRDefault="005B0632" w:rsidP="005B0632">
            <w:pPr>
              <w:pStyle w:val="a3"/>
              <w:rPr>
                <w:b/>
                <w:sz w:val="28"/>
                <w:szCs w:val="28"/>
              </w:rPr>
            </w:pPr>
            <w:r w:rsidRPr="00C457BD">
              <w:rPr>
                <w:sz w:val="28"/>
                <w:szCs w:val="28"/>
              </w:rPr>
              <w:t xml:space="preserve">«Противодействие коррупции </w:t>
            </w:r>
            <w:r w:rsidRPr="008B3468">
              <w:rPr>
                <w:sz w:val="28"/>
                <w:szCs w:val="28"/>
              </w:rPr>
              <w:t>в  администрации муниципального образования «Кошехабльское сельское поселение»</w:t>
            </w:r>
            <w:r w:rsidRPr="008B3468">
              <w:rPr>
                <w:b/>
                <w:sz w:val="28"/>
                <w:szCs w:val="28"/>
              </w:rPr>
              <w:t xml:space="preserve"> </w:t>
            </w:r>
            <w:r w:rsidRPr="00C457BD">
              <w:rPr>
                <w:sz w:val="28"/>
                <w:szCs w:val="28"/>
              </w:rPr>
              <w:t xml:space="preserve">на </w:t>
            </w:r>
            <w:r>
              <w:rPr>
                <w:sz w:val="28"/>
                <w:szCs w:val="28"/>
              </w:rPr>
              <w:t>2</w:t>
            </w:r>
            <w:r w:rsidRPr="00C457BD">
              <w:rPr>
                <w:sz w:val="28"/>
                <w:szCs w:val="28"/>
              </w:rPr>
              <w:t>01</w:t>
            </w:r>
            <w:r>
              <w:rPr>
                <w:sz w:val="28"/>
                <w:szCs w:val="28"/>
              </w:rPr>
              <w:t>7</w:t>
            </w:r>
            <w:r w:rsidRPr="00C457BD">
              <w:rPr>
                <w:sz w:val="28"/>
                <w:szCs w:val="28"/>
              </w:rPr>
              <w:t xml:space="preserve"> год» (далее - Программа)</w:t>
            </w:r>
          </w:p>
        </w:tc>
      </w:tr>
      <w:tr w:rsidR="005B0632" w:rsidRPr="00C457BD" w:rsidTr="00750EAC">
        <w:tc>
          <w:tcPr>
            <w:tcW w:w="3654"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b/>
                <w:sz w:val="28"/>
                <w:szCs w:val="28"/>
              </w:rPr>
            </w:pPr>
            <w:r w:rsidRPr="00C457BD">
              <w:rPr>
                <w:b/>
                <w:sz w:val="28"/>
                <w:szCs w:val="28"/>
              </w:rPr>
              <w:t xml:space="preserve">Основания для разработки   Программы                     </w:t>
            </w:r>
          </w:p>
        </w:tc>
        <w:tc>
          <w:tcPr>
            <w:tcW w:w="5917"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Федеральный закон от 06.10.2003г. № 131-ФЗ «Об общих принципах организации местного самоуправления в Российской Федерации»;</w:t>
            </w:r>
          </w:p>
          <w:p w:rsidR="005B0632" w:rsidRPr="008B3468" w:rsidRDefault="005B0632" w:rsidP="00750EAC">
            <w:pPr>
              <w:pStyle w:val="a3"/>
              <w:rPr>
                <w:sz w:val="28"/>
                <w:szCs w:val="28"/>
              </w:rPr>
            </w:pPr>
            <w:r w:rsidRPr="00C457BD">
              <w:rPr>
                <w:sz w:val="28"/>
                <w:szCs w:val="28"/>
              </w:rPr>
              <w:t xml:space="preserve">- Федеральный закон от 25.12.2008 г. № </w:t>
            </w:r>
            <w:r>
              <w:rPr>
                <w:sz w:val="28"/>
                <w:szCs w:val="28"/>
              </w:rPr>
              <w:t>273</w:t>
            </w:r>
            <w:r w:rsidRPr="00C457BD">
              <w:rPr>
                <w:sz w:val="28"/>
                <w:szCs w:val="28"/>
              </w:rPr>
              <w:t>-ФЗ «О противодействии коррупции»;</w:t>
            </w:r>
          </w:p>
        </w:tc>
      </w:tr>
      <w:tr w:rsidR="005B0632" w:rsidRPr="00C457BD" w:rsidTr="00750EAC">
        <w:tc>
          <w:tcPr>
            <w:tcW w:w="3654"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b/>
                <w:sz w:val="28"/>
                <w:szCs w:val="28"/>
              </w:rPr>
            </w:pPr>
            <w:r w:rsidRPr="00C457BD">
              <w:rPr>
                <w:b/>
                <w:sz w:val="28"/>
                <w:szCs w:val="28"/>
              </w:rPr>
              <w:t>Разработчик и исполнитель Программы</w:t>
            </w:r>
          </w:p>
        </w:tc>
        <w:tc>
          <w:tcPr>
            <w:tcW w:w="5917"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Администрация </w:t>
            </w:r>
            <w:r>
              <w:rPr>
                <w:sz w:val="28"/>
                <w:szCs w:val="28"/>
              </w:rPr>
              <w:t>муниципального образования «Кошехабльское сельское поселение»</w:t>
            </w:r>
            <w:r w:rsidRPr="00C457BD">
              <w:rPr>
                <w:sz w:val="28"/>
                <w:szCs w:val="28"/>
              </w:rPr>
              <w:t xml:space="preserve"> (далее – Администрация поселения)</w:t>
            </w:r>
          </w:p>
        </w:tc>
      </w:tr>
      <w:tr w:rsidR="005B0632" w:rsidRPr="00C457BD" w:rsidTr="00750EAC">
        <w:trPr>
          <w:trHeight w:val="982"/>
        </w:trPr>
        <w:tc>
          <w:tcPr>
            <w:tcW w:w="3654"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b/>
                <w:sz w:val="28"/>
                <w:szCs w:val="28"/>
              </w:rPr>
            </w:pPr>
            <w:r w:rsidRPr="00C457BD">
              <w:rPr>
                <w:b/>
                <w:sz w:val="28"/>
                <w:szCs w:val="28"/>
              </w:rPr>
              <w:t>Цели и задачи  Программы</w:t>
            </w:r>
          </w:p>
        </w:tc>
        <w:tc>
          <w:tcPr>
            <w:tcW w:w="5917"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Основные цели Программы:</w:t>
            </w:r>
          </w:p>
          <w:p w:rsidR="005B0632" w:rsidRPr="00C457BD" w:rsidRDefault="005B0632" w:rsidP="00750EAC">
            <w:pPr>
              <w:pStyle w:val="a3"/>
              <w:rPr>
                <w:sz w:val="28"/>
                <w:szCs w:val="28"/>
              </w:rPr>
            </w:pPr>
            <w:r w:rsidRPr="00C457BD">
              <w:rPr>
                <w:sz w:val="28"/>
                <w:szCs w:val="28"/>
              </w:rPr>
              <w:t xml:space="preserve"> - защита законных интересов граждан, общества и государства от угроз, связанных с коррупцией;</w:t>
            </w:r>
          </w:p>
          <w:p w:rsidR="005B0632" w:rsidRPr="00C457BD" w:rsidRDefault="005B0632" w:rsidP="00750EAC">
            <w:pPr>
              <w:pStyle w:val="a3"/>
              <w:rPr>
                <w:sz w:val="28"/>
                <w:szCs w:val="28"/>
              </w:rPr>
            </w:pPr>
            <w:r w:rsidRPr="00C457BD">
              <w:rPr>
                <w:sz w:val="28"/>
                <w:szCs w:val="28"/>
              </w:rPr>
              <w:t xml:space="preserve"> - повышение эффективности деятельности органов местного самоуправления за счет снижения коррупционных рисков.</w:t>
            </w:r>
          </w:p>
          <w:p w:rsidR="005B0632" w:rsidRPr="00C457BD" w:rsidRDefault="005B0632" w:rsidP="00750EAC">
            <w:pPr>
              <w:pStyle w:val="a3"/>
              <w:rPr>
                <w:sz w:val="28"/>
                <w:szCs w:val="28"/>
              </w:rPr>
            </w:pPr>
            <w:r w:rsidRPr="00C457BD">
              <w:rPr>
                <w:sz w:val="28"/>
                <w:szCs w:val="28"/>
              </w:rPr>
              <w:t>Задачи Программы:</w:t>
            </w:r>
          </w:p>
          <w:p w:rsidR="005B0632" w:rsidRPr="00C457BD" w:rsidRDefault="005B0632" w:rsidP="00750EAC">
            <w:pPr>
              <w:pStyle w:val="a3"/>
              <w:rPr>
                <w:sz w:val="28"/>
                <w:szCs w:val="28"/>
              </w:rPr>
            </w:pPr>
            <w:r w:rsidRPr="00C457BD">
              <w:rPr>
                <w:sz w:val="28"/>
                <w:szCs w:val="28"/>
              </w:rPr>
              <w:t xml:space="preserve">- повышение </w:t>
            </w:r>
            <w:proofErr w:type="gramStart"/>
            <w:r w:rsidRPr="00C457BD">
              <w:rPr>
                <w:sz w:val="28"/>
                <w:szCs w:val="28"/>
              </w:rPr>
              <w:t>уровня открытости деятельности органов местного самоуправления</w:t>
            </w:r>
            <w:proofErr w:type="gramEnd"/>
            <w:r w:rsidRPr="00C457BD">
              <w:rPr>
                <w:sz w:val="28"/>
                <w:szCs w:val="28"/>
              </w:rPr>
              <w:t>;</w:t>
            </w:r>
          </w:p>
          <w:p w:rsidR="005B0632" w:rsidRPr="00C457BD" w:rsidRDefault="005B0632" w:rsidP="00750EAC">
            <w:pPr>
              <w:pStyle w:val="a3"/>
              <w:rPr>
                <w:sz w:val="28"/>
                <w:szCs w:val="28"/>
              </w:rPr>
            </w:pPr>
            <w:r w:rsidRPr="00C457BD">
              <w:rPr>
                <w:sz w:val="28"/>
                <w:szCs w:val="28"/>
              </w:rPr>
              <w:t>- регламентация исполнения органами местного самоуправления полномочий;</w:t>
            </w:r>
          </w:p>
          <w:p w:rsidR="005B0632" w:rsidRPr="00C457BD" w:rsidRDefault="005B0632" w:rsidP="00750EAC">
            <w:pPr>
              <w:pStyle w:val="a3"/>
              <w:rPr>
                <w:sz w:val="28"/>
                <w:szCs w:val="28"/>
              </w:rPr>
            </w:pPr>
            <w:r w:rsidRPr="00C457BD">
              <w:rPr>
                <w:sz w:val="28"/>
                <w:szCs w:val="28"/>
              </w:rPr>
              <w:t>- совершенствование механизма кадрового обеспечения органов местного самоуправления;</w:t>
            </w:r>
          </w:p>
          <w:p w:rsidR="005B0632" w:rsidRPr="00C457BD" w:rsidRDefault="005B0632" w:rsidP="00750EAC">
            <w:pPr>
              <w:pStyle w:val="a3"/>
              <w:rPr>
                <w:sz w:val="28"/>
                <w:szCs w:val="28"/>
              </w:rPr>
            </w:pPr>
            <w:r w:rsidRPr="00C457BD">
              <w:rPr>
                <w:sz w:val="28"/>
                <w:szCs w:val="28"/>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5B0632" w:rsidRPr="00C457BD" w:rsidRDefault="005B0632" w:rsidP="00750EAC">
            <w:pPr>
              <w:pStyle w:val="a3"/>
              <w:rPr>
                <w:sz w:val="28"/>
                <w:szCs w:val="28"/>
              </w:rPr>
            </w:pPr>
            <w:r w:rsidRPr="00C457BD">
              <w:rPr>
                <w:sz w:val="28"/>
                <w:szCs w:val="28"/>
              </w:rPr>
              <w:t xml:space="preserve">- осуществление комплекса мер, направленных на улучшение управления органами местного </w:t>
            </w:r>
            <w:r w:rsidRPr="00C457BD">
              <w:rPr>
                <w:sz w:val="28"/>
                <w:szCs w:val="28"/>
              </w:rPr>
              <w:lastRenderedPageBreak/>
              <w:t>самоуправления в социально – экономической сфере.</w:t>
            </w:r>
          </w:p>
        </w:tc>
      </w:tr>
      <w:tr w:rsidR="005B0632" w:rsidRPr="00C457BD" w:rsidTr="00750EAC">
        <w:trPr>
          <w:trHeight w:val="1549"/>
        </w:trPr>
        <w:tc>
          <w:tcPr>
            <w:tcW w:w="3654"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b/>
                <w:sz w:val="28"/>
                <w:szCs w:val="28"/>
              </w:rPr>
            </w:pPr>
            <w:r w:rsidRPr="00C457BD">
              <w:rPr>
                <w:b/>
                <w:sz w:val="28"/>
                <w:szCs w:val="28"/>
              </w:rPr>
              <w:lastRenderedPageBreak/>
              <w:t>Сроки и этапы реализации Программы</w:t>
            </w:r>
          </w:p>
        </w:tc>
        <w:tc>
          <w:tcPr>
            <w:tcW w:w="5917"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201</w:t>
            </w:r>
            <w:r w:rsidR="00B42CCB">
              <w:rPr>
                <w:sz w:val="28"/>
                <w:szCs w:val="28"/>
              </w:rPr>
              <w:t>8</w:t>
            </w:r>
            <w:r w:rsidRPr="00C457BD">
              <w:rPr>
                <w:sz w:val="28"/>
                <w:szCs w:val="28"/>
              </w:rPr>
              <w:t xml:space="preserve"> год.</w:t>
            </w:r>
          </w:p>
          <w:p w:rsidR="005B0632" w:rsidRPr="00C457BD" w:rsidRDefault="005B0632" w:rsidP="00750EAC">
            <w:pPr>
              <w:pStyle w:val="a3"/>
              <w:rPr>
                <w:sz w:val="28"/>
                <w:szCs w:val="28"/>
              </w:rPr>
            </w:pPr>
            <w:r w:rsidRPr="00C457BD">
              <w:rPr>
                <w:sz w:val="28"/>
                <w:szCs w:val="28"/>
              </w:rPr>
              <w:t xml:space="preserve">Программа реализуется в </w:t>
            </w:r>
            <w:r>
              <w:rPr>
                <w:sz w:val="28"/>
                <w:szCs w:val="28"/>
              </w:rPr>
              <w:t xml:space="preserve">один </w:t>
            </w:r>
            <w:r w:rsidRPr="00C457BD">
              <w:rPr>
                <w:sz w:val="28"/>
                <w:szCs w:val="28"/>
              </w:rPr>
              <w:t>этап:</w:t>
            </w:r>
          </w:p>
          <w:p w:rsidR="005B0632" w:rsidRPr="00C457BD" w:rsidRDefault="005B0632" w:rsidP="00B42CCB">
            <w:pPr>
              <w:pStyle w:val="a3"/>
              <w:rPr>
                <w:sz w:val="28"/>
                <w:szCs w:val="28"/>
              </w:rPr>
            </w:pPr>
            <w:r w:rsidRPr="00C457BD">
              <w:rPr>
                <w:sz w:val="28"/>
                <w:szCs w:val="28"/>
              </w:rPr>
              <w:t>первый этап – 201</w:t>
            </w:r>
            <w:r w:rsidR="00B42CCB">
              <w:rPr>
                <w:sz w:val="28"/>
                <w:szCs w:val="28"/>
              </w:rPr>
              <w:t>8</w:t>
            </w:r>
            <w:r>
              <w:rPr>
                <w:sz w:val="28"/>
                <w:szCs w:val="28"/>
              </w:rPr>
              <w:t xml:space="preserve"> год</w:t>
            </w:r>
          </w:p>
        </w:tc>
      </w:tr>
      <w:tr w:rsidR="005B0632" w:rsidRPr="00C457BD" w:rsidTr="00750EAC">
        <w:trPr>
          <w:trHeight w:val="976"/>
        </w:trPr>
        <w:tc>
          <w:tcPr>
            <w:tcW w:w="3654"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b/>
                <w:sz w:val="28"/>
                <w:szCs w:val="28"/>
              </w:rPr>
            </w:pPr>
            <w:r w:rsidRPr="00C457BD">
              <w:rPr>
                <w:b/>
                <w:sz w:val="28"/>
                <w:szCs w:val="28"/>
              </w:rPr>
              <w:t>Объем и источники</w:t>
            </w:r>
            <w:r>
              <w:rPr>
                <w:b/>
                <w:sz w:val="28"/>
                <w:szCs w:val="28"/>
              </w:rPr>
              <w:t xml:space="preserve"> </w:t>
            </w:r>
            <w:r w:rsidRPr="00C457BD">
              <w:rPr>
                <w:b/>
                <w:sz w:val="28"/>
                <w:szCs w:val="28"/>
              </w:rPr>
              <w:t>финансирования</w:t>
            </w:r>
          </w:p>
          <w:p w:rsidR="005B0632" w:rsidRPr="00C457BD" w:rsidRDefault="005B0632" w:rsidP="00750EAC">
            <w:pPr>
              <w:pStyle w:val="a3"/>
              <w:rPr>
                <w:b/>
                <w:sz w:val="28"/>
                <w:szCs w:val="28"/>
              </w:rPr>
            </w:pPr>
            <w:r w:rsidRPr="00C457BD">
              <w:rPr>
                <w:b/>
                <w:sz w:val="28"/>
                <w:szCs w:val="28"/>
              </w:rPr>
              <w:t xml:space="preserve">Программы </w:t>
            </w:r>
          </w:p>
        </w:tc>
        <w:tc>
          <w:tcPr>
            <w:tcW w:w="5917" w:type="dxa"/>
            <w:tcBorders>
              <w:top w:val="single" w:sz="4" w:space="0" w:color="auto"/>
              <w:left w:val="single" w:sz="4" w:space="0" w:color="auto"/>
              <w:bottom w:val="single" w:sz="4" w:space="0" w:color="auto"/>
              <w:right w:val="single" w:sz="4" w:space="0" w:color="auto"/>
            </w:tcBorders>
            <w:hideMark/>
          </w:tcPr>
          <w:p w:rsidR="005B0632" w:rsidRDefault="005B0632" w:rsidP="00750EAC">
            <w:pPr>
              <w:pStyle w:val="a3"/>
              <w:rPr>
                <w:sz w:val="28"/>
                <w:szCs w:val="28"/>
              </w:rPr>
            </w:pPr>
            <w:r>
              <w:rPr>
                <w:sz w:val="28"/>
                <w:szCs w:val="28"/>
              </w:rPr>
              <w:t>Мероприятия программы реализуются за счет средств бюджета муниципального образования «Кошехабльское сельское поселение».</w:t>
            </w:r>
          </w:p>
          <w:p w:rsidR="005B0632" w:rsidRPr="00C457BD" w:rsidRDefault="005B0632" w:rsidP="00B42CCB">
            <w:pPr>
              <w:pStyle w:val="a3"/>
              <w:rPr>
                <w:sz w:val="28"/>
                <w:szCs w:val="28"/>
              </w:rPr>
            </w:pPr>
            <w:r>
              <w:rPr>
                <w:sz w:val="28"/>
                <w:szCs w:val="28"/>
              </w:rPr>
              <w:t xml:space="preserve"> Средства бюджета муниципального образования «Кошехабльское сельское поселение»: 201</w:t>
            </w:r>
            <w:r w:rsidR="00B42CCB">
              <w:rPr>
                <w:sz w:val="28"/>
                <w:szCs w:val="28"/>
              </w:rPr>
              <w:t>8</w:t>
            </w:r>
            <w:r w:rsidRPr="00C457BD">
              <w:rPr>
                <w:sz w:val="28"/>
                <w:szCs w:val="28"/>
              </w:rPr>
              <w:t xml:space="preserve"> г. – </w:t>
            </w:r>
            <w:r>
              <w:rPr>
                <w:sz w:val="28"/>
                <w:szCs w:val="28"/>
              </w:rPr>
              <w:t>25,0 тыс. руб.</w:t>
            </w:r>
          </w:p>
        </w:tc>
      </w:tr>
      <w:tr w:rsidR="005B0632" w:rsidRPr="00C457BD" w:rsidTr="00750EAC">
        <w:trPr>
          <w:trHeight w:val="976"/>
        </w:trPr>
        <w:tc>
          <w:tcPr>
            <w:tcW w:w="3654"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b/>
                <w:sz w:val="28"/>
                <w:szCs w:val="28"/>
              </w:rPr>
            </w:pPr>
            <w:r w:rsidRPr="00C457BD">
              <w:rPr>
                <w:b/>
                <w:sz w:val="28"/>
                <w:szCs w:val="28"/>
              </w:rPr>
              <w:t xml:space="preserve">Система организации </w:t>
            </w:r>
            <w:proofErr w:type="gramStart"/>
            <w:r w:rsidRPr="00C457BD">
              <w:rPr>
                <w:b/>
                <w:sz w:val="28"/>
                <w:szCs w:val="28"/>
              </w:rPr>
              <w:t>контроля за</w:t>
            </w:r>
            <w:proofErr w:type="gramEnd"/>
            <w:r w:rsidRPr="00C457BD">
              <w:rPr>
                <w:b/>
                <w:sz w:val="28"/>
                <w:szCs w:val="28"/>
              </w:rPr>
              <w:t xml:space="preserve"> ходом реализации программы</w:t>
            </w:r>
          </w:p>
        </w:tc>
        <w:tc>
          <w:tcPr>
            <w:tcW w:w="5917"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proofErr w:type="gramStart"/>
            <w:r w:rsidRPr="00C457BD">
              <w:rPr>
                <w:sz w:val="28"/>
                <w:szCs w:val="28"/>
              </w:rPr>
              <w:t>Контроль за</w:t>
            </w:r>
            <w:proofErr w:type="gramEnd"/>
            <w:r w:rsidRPr="00C457BD">
              <w:rPr>
                <w:sz w:val="28"/>
                <w:szCs w:val="28"/>
              </w:rPr>
              <w:t xml:space="preserve"> исполнением программы осуществляет администрация поселения</w:t>
            </w:r>
          </w:p>
        </w:tc>
      </w:tr>
    </w:tbl>
    <w:p w:rsidR="005B0632" w:rsidRPr="00C457BD" w:rsidRDefault="005B0632" w:rsidP="005B0632">
      <w:pPr>
        <w:pStyle w:val="a3"/>
        <w:rPr>
          <w:b/>
          <w:sz w:val="28"/>
          <w:szCs w:val="28"/>
        </w:rPr>
      </w:pPr>
    </w:p>
    <w:p w:rsidR="005B0632" w:rsidRPr="003173A5" w:rsidRDefault="005B0632" w:rsidP="005B0632">
      <w:pPr>
        <w:pStyle w:val="a3"/>
        <w:rPr>
          <w:b/>
        </w:rPr>
      </w:pPr>
    </w:p>
    <w:p w:rsidR="005B0632" w:rsidRPr="00C457BD" w:rsidRDefault="005B0632" w:rsidP="003B6D32">
      <w:pPr>
        <w:pStyle w:val="a3"/>
        <w:jc w:val="center"/>
        <w:rPr>
          <w:b/>
          <w:sz w:val="28"/>
          <w:szCs w:val="28"/>
        </w:rPr>
      </w:pPr>
      <w:r w:rsidRPr="00C457BD">
        <w:rPr>
          <w:b/>
          <w:sz w:val="28"/>
          <w:szCs w:val="28"/>
        </w:rPr>
        <w:t>1. Характеристика проблемы, на решение которой направлена Программа</w:t>
      </w:r>
    </w:p>
    <w:p w:rsidR="005B0632" w:rsidRPr="00C457BD" w:rsidRDefault="005B0632" w:rsidP="005B0632">
      <w:pPr>
        <w:pStyle w:val="a3"/>
        <w:jc w:val="both"/>
        <w:rPr>
          <w:sz w:val="28"/>
          <w:szCs w:val="28"/>
        </w:rPr>
      </w:pPr>
      <w:r>
        <w:rPr>
          <w:sz w:val="28"/>
          <w:szCs w:val="28"/>
        </w:rPr>
        <w:t xml:space="preserve">Комплексная </w:t>
      </w:r>
      <w:r w:rsidRPr="00C457BD">
        <w:rPr>
          <w:sz w:val="28"/>
          <w:szCs w:val="28"/>
        </w:rPr>
        <w:t xml:space="preserve">программа «Противодействие коррупции </w:t>
      </w:r>
      <w:r w:rsidRPr="008B3468">
        <w:rPr>
          <w:sz w:val="28"/>
          <w:szCs w:val="28"/>
        </w:rPr>
        <w:t>в  администрации муниципального образования «Кошехабльское сельское поселение»</w:t>
      </w:r>
      <w:r w:rsidRPr="008B3468">
        <w:rPr>
          <w:b/>
          <w:sz w:val="28"/>
          <w:szCs w:val="28"/>
        </w:rPr>
        <w:t xml:space="preserve"> </w:t>
      </w:r>
      <w:r w:rsidRPr="00C457BD">
        <w:rPr>
          <w:sz w:val="28"/>
          <w:szCs w:val="28"/>
        </w:rPr>
        <w:t xml:space="preserve"> на 201</w:t>
      </w:r>
      <w:r w:rsidR="00B42CCB">
        <w:rPr>
          <w:sz w:val="28"/>
          <w:szCs w:val="28"/>
        </w:rPr>
        <w:t>8</w:t>
      </w:r>
      <w:r w:rsidRPr="00C457BD">
        <w:rPr>
          <w:sz w:val="28"/>
          <w:szCs w:val="28"/>
        </w:rPr>
        <w:t xml:space="preserve"> год» (далее - Программа) разработана в соответствии </w:t>
      </w:r>
      <w:r>
        <w:rPr>
          <w:sz w:val="28"/>
          <w:szCs w:val="28"/>
        </w:rPr>
        <w:t xml:space="preserve">с </w:t>
      </w:r>
      <w:r w:rsidRPr="00C457BD">
        <w:rPr>
          <w:sz w:val="28"/>
          <w:szCs w:val="28"/>
        </w:rPr>
        <w:t>Федеральным законом от 06.10.2003</w:t>
      </w:r>
      <w:r>
        <w:rPr>
          <w:sz w:val="28"/>
          <w:szCs w:val="28"/>
        </w:rPr>
        <w:t xml:space="preserve"> </w:t>
      </w:r>
      <w:r w:rsidRPr="00C457BD">
        <w:rPr>
          <w:sz w:val="28"/>
          <w:szCs w:val="28"/>
        </w:rPr>
        <w:t xml:space="preserve">г. № 131-ФЗ «Об общих принципах организации местного самоуправления в Российской Федерации», </w:t>
      </w:r>
      <w:r>
        <w:rPr>
          <w:sz w:val="28"/>
          <w:szCs w:val="28"/>
        </w:rPr>
        <w:t xml:space="preserve">Федеральным законом от 28.12.2008г. № 273-ФЗ «О противодействии коррупции»; </w:t>
      </w:r>
      <w:r w:rsidRPr="00C457BD">
        <w:rPr>
          <w:sz w:val="28"/>
          <w:szCs w:val="28"/>
        </w:rPr>
        <w:t xml:space="preserve">Уставом </w:t>
      </w:r>
      <w:r>
        <w:rPr>
          <w:sz w:val="28"/>
          <w:szCs w:val="28"/>
        </w:rPr>
        <w:t xml:space="preserve">МО «Кошехабльское сельское поселение». </w:t>
      </w:r>
    </w:p>
    <w:p w:rsidR="005B0632" w:rsidRPr="00C457BD" w:rsidRDefault="005B0632" w:rsidP="005B0632">
      <w:pPr>
        <w:pStyle w:val="a3"/>
        <w:ind w:firstLine="709"/>
        <w:jc w:val="both"/>
        <w:rPr>
          <w:sz w:val="28"/>
          <w:szCs w:val="28"/>
        </w:rPr>
      </w:pPr>
      <w:r w:rsidRPr="00C457BD">
        <w:rPr>
          <w:sz w:val="28"/>
          <w:szCs w:val="28"/>
        </w:rPr>
        <w:t xml:space="preserve">Органы местного самоуправления поселения обладают полномочиями, связанными с распределением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поселения ведется на постоянной основе. </w:t>
      </w:r>
    </w:p>
    <w:p w:rsidR="005B0632" w:rsidRPr="00C457BD" w:rsidRDefault="005B0632" w:rsidP="005B0632">
      <w:pPr>
        <w:pStyle w:val="a3"/>
        <w:ind w:firstLine="709"/>
        <w:jc w:val="both"/>
        <w:rPr>
          <w:sz w:val="28"/>
          <w:szCs w:val="28"/>
        </w:rPr>
      </w:pPr>
      <w:r w:rsidRPr="00C457BD">
        <w:rPr>
          <w:sz w:val="28"/>
          <w:szCs w:val="28"/>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5B0632" w:rsidRPr="00C457BD" w:rsidRDefault="005B0632" w:rsidP="005B0632">
      <w:pPr>
        <w:pStyle w:val="a3"/>
        <w:ind w:firstLine="709"/>
        <w:jc w:val="both"/>
        <w:rPr>
          <w:sz w:val="28"/>
          <w:szCs w:val="28"/>
        </w:rPr>
      </w:pPr>
      <w:r w:rsidRPr="00C457BD">
        <w:rPr>
          <w:sz w:val="28"/>
          <w:szCs w:val="28"/>
        </w:rPr>
        <w:t>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5B0632" w:rsidRPr="00C457BD" w:rsidRDefault="005B0632" w:rsidP="005B0632">
      <w:pPr>
        <w:pStyle w:val="a3"/>
        <w:ind w:firstLine="709"/>
        <w:jc w:val="both"/>
        <w:rPr>
          <w:sz w:val="28"/>
          <w:szCs w:val="28"/>
        </w:rPr>
      </w:pPr>
      <w:r w:rsidRPr="00C457BD">
        <w:rPr>
          <w:sz w:val="28"/>
          <w:szCs w:val="28"/>
        </w:rPr>
        <w:lastRenderedPageBreak/>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5B0632" w:rsidRPr="00C457BD" w:rsidRDefault="005B0632" w:rsidP="005B0632">
      <w:pPr>
        <w:pStyle w:val="a3"/>
        <w:ind w:firstLine="709"/>
        <w:jc w:val="both"/>
        <w:rPr>
          <w:sz w:val="28"/>
          <w:szCs w:val="28"/>
        </w:rPr>
      </w:pPr>
      <w:r w:rsidRPr="00C457BD">
        <w:rPr>
          <w:sz w:val="28"/>
          <w:szCs w:val="28"/>
        </w:rPr>
        <w:t>Таким образом, устранить коррупционные проявления в сфере деятельности органов местного самоуправления поселения возможно только в результате:</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обеспечения прозрачности в деятельности органов местного самоуправления.</w:t>
      </w:r>
    </w:p>
    <w:p w:rsidR="005B0632" w:rsidRDefault="005B0632" w:rsidP="005B0632">
      <w:pPr>
        <w:pStyle w:val="a3"/>
        <w:jc w:val="center"/>
        <w:rPr>
          <w:b/>
          <w:sz w:val="28"/>
          <w:szCs w:val="28"/>
        </w:rPr>
      </w:pPr>
    </w:p>
    <w:p w:rsidR="005B0632" w:rsidRPr="00C457BD" w:rsidRDefault="005B0632" w:rsidP="005B0632">
      <w:pPr>
        <w:pStyle w:val="a3"/>
        <w:jc w:val="center"/>
        <w:rPr>
          <w:b/>
          <w:sz w:val="28"/>
          <w:szCs w:val="28"/>
        </w:rPr>
      </w:pPr>
      <w:r w:rsidRPr="00C457BD">
        <w:rPr>
          <w:b/>
          <w:sz w:val="28"/>
          <w:szCs w:val="28"/>
        </w:rPr>
        <w:t>2. Цели и задачи Программы, сроки и этапы ее реализации</w:t>
      </w:r>
    </w:p>
    <w:p w:rsidR="005B0632" w:rsidRPr="00C457BD" w:rsidRDefault="005B0632" w:rsidP="005B0632">
      <w:pPr>
        <w:pStyle w:val="a3"/>
        <w:ind w:firstLine="709"/>
        <w:jc w:val="both"/>
        <w:rPr>
          <w:sz w:val="28"/>
          <w:szCs w:val="28"/>
        </w:rPr>
      </w:pPr>
      <w:r w:rsidRPr="00C457BD">
        <w:rPr>
          <w:sz w:val="28"/>
          <w:szCs w:val="28"/>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5B0632" w:rsidRPr="00C457BD" w:rsidRDefault="005B0632" w:rsidP="005B0632">
      <w:pPr>
        <w:pStyle w:val="a3"/>
        <w:ind w:firstLine="709"/>
        <w:jc w:val="both"/>
        <w:rPr>
          <w:sz w:val="28"/>
          <w:szCs w:val="28"/>
        </w:rPr>
      </w:pPr>
      <w:r w:rsidRPr="00C457BD">
        <w:rPr>
          <w:sz w:val="28"/>
          <w:szCs w:val="28"/>
        </w:rPr>
        <w:t>Для достижения поставленной цели необходимо решение следующего комплекса взаимосвязанных задач:</w:t>
      </w:r>
    </w:p>
    <w:p w:rsidR="005B0632" w:rsidRPr="00C457BD" w:rsidRDefault="005B0632" w:rsidP="005B0632">
      <w:pPr>
        <w:pStyle w:val="a3"/>
        <w:ind w:firstLine="709"/>
        <w:jc w:val="both"/>
        <w:rPr>
          <w:sz w:val="28"/>
          <w:szCs w:val="28"/>
        </w:rPr>
      </w:pPr>
      <w:r w:rsidRPr="00C457BD">
        <w:rPr>
          <w:sz w:val="28"/>
          <w:szCs w:val="28"/>
        </w:rPr>
        <w:t>повышение уровня открытости деятельности органов местного самоуправления - это одно из важнейших направлений в рамках Программы, позволяющее принимать обоснованные и адекватные решения по профилактике коррупции. Реализуется задача разработкой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опубликованием общественно значимой информации о деятельности органов местного самоуправления, проведением консультаций и «круглых столов» по проблемам борьбы с коррупцией, регламентацией исполнения органами местного самоуправления отдельных полномочий;</w:t>
      </w:r>
    </w:p>
    <w:p w:rsidR="005B0632" w:rsidRPr="00C457BD" w:rsidRDefault="005B0632" w:rsidP="005B0632">
      <w:pPr>
        <w:pStyle w:val="a3"/>
        <w:ind w:firstLine="709"/>
        <w:jc w:val="both"/>
        <w:rPr>
          <w:sz w:val="28"/>
          <w:szCs w:val="28"/>
        </w:rPr>
      </w:pPr>
      <w:r w:rsidRPr="00C457BD">
        <w:rPr>
          <w:sz w:val="28"/>
          <w:szCs w:val="28"/>
        </w:rPr>
        <w:t>совершенствование механизма кадрового обеспечения органов местного самоуправления.</w:t>
      </w:r>
      <w:r>
        <w:rPr>
          <w:sz w:val="28"/>
          <w:szCs w:val="28"/>
        </w:rPr>
        <w:t xml:space="preserve"> </w:t>
      </w:r>
      <w:proofErr w:type="gramStart"/>
      <w:r w:rsidRPr="00C457BD">
        <w:rPr>
          <w:sz w:val="28"/>
          <w:szCs w:val="28"/>
        </w:rPr>
        <w:t>Обеспечение качественного отбора кандидатов на замещение должностей муниципальной службы – неотъемлемая часть антикоррупционной Программы, направленная на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roofErr w:type="gramEnd"/>
    </w:p>
    <w:p w:rsidR="005B0632" w:rsidRPr="00C457BD" w:rsidRDefault="005B0632" w:rsidP="005B0632">
      <w:pPr>
        <w:pStyle w:val="a3"/>
        <w:ind w:firstLine="709"/>
        <w:jc w:val="both"/>
        <w:rPr>
          <w:sz w:val="28"/>
          <w:szCs w:val="28"/>
        </w:rPr>
      </w:pPr>
      <w:r w:rsidRPr="00C457BD">
        <w:rPr>
          <w:sz w:val="28"/>
          <w:szCs w:val="28"/>
        </w:rPr>
        <w:t>повышение уровня материального стимулирования профессионального и добросовестного исполнения должностных обязанностей работниками органов местного самоуправления. Реализуется созданием действенной системы материальных и моральных стимулов;</w:t>
      </w:r>
    </w:p>
    <w:p w:rsidR="005B0632" w:rsidRPr="00C457BD" w:rsidRDefault="005B0632" w:rsidP="005B0632">
      <w:pPr>
        <w:pStyle w:val="a3"/>
        <w:ind w:firstLine="709"/>
        <w:jc w:val="both"/>
        <w:rPr>
          <w:sz w:val="28"/>
          <w:szCs w:val="28"/>
        </w:rPr>
      </w:pPr>
      <w:r w:rsidRPr="00C457BD">
        <w:rPr>
          <w:sz w:val="28"/>
          <w:szCs w:val="28"/>
        </w:rPr>
        <w:t>осуществление комплекса мер, направленных на улучшение управления органами местного самоуправления в социально – экономической сфере, включающих в себя:</w:t>
      </w:r>
    </w:p>
    <w:p w:rsidR="005B0632" w:rsidRPr="00C457BD" w:rsidRDefault="005B0632" w:rsidP="005B0632">
      <w:pPr>
        <w:pStyle w:val="a3"/>
        <w:jc w:val="both"/>
        <w:rPr>
          <w:sz w:val="28"/>
          <w:szCs w:val="28"/>
        </w:rPr>
      </w:pPr>
      <w:r w:rsidRPr="00C457BD">
        <w:rPr>
          <w:sz w:val="28"/>
          <w:szCs w:val="28"/>
        </w:rPr>
        <w:lastRenderedPageBreak/>
        <w:t>- 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5B0632" w:rsidRPr="00C457BD" w:rsidRDefault="005B0632" w:rsidP="005B0632">
      <w:pPr>
        <w:pStyle w:val="a3"/>
        <w:jc w:val="both"/>
        <w:rPr>
          <w:sz w:val="28"/>
          <w:szCs w:val="28"/>
        </w:rPr>
      </w:pPr>
      <w:r w:rsidRPr="00C457BD">
        <w:rPr>
          <w:sz w:val="28"/>
          <w:szCs w:val="28"/>
        </w:rPr>
        <w:t xml:space="preserve">- обеспечение </w:t>
      </w:r>
      <w:proofErr w:type="gramStart"/>
      <w:r w:rsidRPr="00C457BD">
        <w:rPr>
          <w:sz w:val="28"/>
          <w:szCs w:val="28"/>
        </w:rPr>
        <w:t>контроля за</w:t>
      </w:r>
      <w:proofErr w:type="gramEnd"/>
      <w:r w:rsidRPr="00C457BD">
        <w:rPr>
          <w:sz w:val="28"/>
          <w:szCs w:val="28"/>
        </w:rPr>
        <w:t xml:space="preserve"> выполнением принятых контрактных обязательств, прозрачностью процедур закупок.</w:t>
      </w:r>
    </w:p>
    <w:p w:rsidR="005B0632" w:rsidRDefault="005B0632" w:rsidP="005B0632">
      <w:pPr>
        <w:pStyle w:val="a3"/>
        <w:ind w:firstLine="709"/>
        <w:jc w:val="both"/>
        <w:rPr>
          <w:sz w:val="28"/>
          <w:szCs w:val="28"/>
        </w:rPr>
      </w:pPr>
      <w:r w:rsidRPr="00C457BD">
        <w:rPr>
          <w:sz w:val="28"/>
          <w:szCs w:val="28"/>
        </w:rPr>
        <w:t xml:space="preserve">Срок реализации Программы – </w:t>
      </w:r>
      <w:r>
        <w:rPr>
          <w:sz w:val="28"/>
          <w:szCs w:val="28"/>
        </w:rPr>
        <w:t>2</w:t>
      </w:r>
      <w:r w:rsidRPr="00C457BD">
        <w:rPr>
          <w:sz w:val="28"/>
          <w:szCs w:val="28"/>
        </w:rPr>
        <w:t>01</w:t>
      </w:r>
      <w:r w:rsidR="00B42CCB">
        <w:rPr>
          <w:sz w:val="28"/>
          <w:szCs w:val="28"/>
        </w:rPr>
        <w:t>8</w:t>
      </w:r>
      <w:r w:rsidRPr="00C457BD">
        <w:rPr>
          <w:sz w:val="28"/>
          <w:szCs w:val="28"/>
        </w:rPr>
        <w:t xml:space="preserve"> год. </w:t>
      </w:r>
    </w:p>
    <w:p w:rsidR="005B0632" w:rsidRPr="00C457BD" w:rsidRDefault="005B0632" w:rsidP="005B0632">
      <w:pPr>
        <w:pStyle w:val="a3"/>
        <w:ind w:firstLine="709"/>
        <w:jc w:val="both"/>
        <w:rPr>
          <w:color w:val="000000"/>
          <w:sz w:val="28"/>
          <w:szCs w:val="28"/>
        </w:rPr>
      </w:pPr>
    </w:p>
    <w:p w:rsidR="005B0632" w:rsidRPr="00C457BD" w:rsidRDefault="005B0632" w:rsidP="003B6D32">
      <w:pPr>
        <w:pStyle w:val="a3"/>
        <w:jc w:val="center"/>
        <w:rPr>
          <w:b/>
          <w:sz w:val="28"/>
          <w:szCs w:val="28"/>
        </w:rPr>
      </w:pPr>
      <w:r w:rsidRPr="00C457BD">
        <w:rPr>
          <w:b/>
          <w:sz w:val="28"/>
          <w:szCs w:val="28"/>
        </w:rPr>
        <w:t>4. Система программных мероприятий</w:t>
      </w:r>
    </w:p>
    <w:p w:rsidR="005B0632" w:rsidRPr="00C457BD" w:rsidRDefault="005B0632" w:rsidP="005B0632">
      <w:pPr>
        <w:pStyle w:val="a3"/>
        <w:ind w:firstLine="709"/>
        <w:jc w:val="both"/>
        <w:rPr>
          <w:sz w:val="28"/>
          <w:szCs w:val="28"/>
        </w:rPr>
      </w:pPr>
      <w:r w:rsidRPr="00C457BD">
        <w:rPr>
          <w:sz w:val="28"/>
          <w:szCs w:val="28"/>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5B0632" w:rsidRPr="00C457BD" w:rsidRDefault="005B0632" w:rsidP="005B0632">
      <w:pPr>
        <w:pStyle w:val="a3"/>
        <w:jc w:val="center"/>
        <w:rPr>
          <w:b/>
          <w:sz w:val="28"/>
          <w:szCs w:val="28"/>
        </w:rPr>
      </w:pPr>
    </w:p>
    <w:p w:rsidR="005B0632" w:rsidRPr="00C457BD" w:rsidRDefault="005B0632" w:rsidP="003B6D32">
      <w:pPr>
        <w:pStyle w:val="a3"/>
        <w:jc w:val="center"/>
        <w:rPr>
          <w:b/>
          <w:sz w:val="28"/>
          <w:szCs w:val="28"/>
        </w:rPr>
      </w:pPr>
      <w:r w:rsidRPr="00C457BD">
        <w:rPr>
          <w:b/>
          <w:sz w:val="28"/>
          <w:szCs w:val="28"/>
        </w:rPr>
        <w:t>5. Объем и источники финансирования</w:t>
      </w:r>
      <w:r>
        <w:rPr>
          <w:b/>
          <w:sz w:val="28"/>
          <w:szCs w:val="28"/>
        </w:rPr>
        <w:t xml:space="preserve"> </w:t>
      </w:r>
      <w:r w:rsidRPr="00C457BD">
        <w:rPr>
          <w:b/>
          <w:sz w:val="28"/>
          <w:szCs w:val="28"/>
        </w:rPr>
        <w:t>Программы</w:t>
      </w:r>
    </w:p>
    <w:p w:rsidR="005B0632" w:rsidRPr="00C457BD" w:rsidRDefault="005B0632" w:rsidP="005B0632">
      <w:pPr>
        <w:pStyle w:val="a3"/>
        <w:ind w:firstLine="709"/>
        <w:rPr>
          <w:sz w:val="28"/>
          <w:szCs w:val="28"/>
        </w:rPr>
      </w:pPr>
      <w:r w:rsidRPr="00C457BD">
        <w:rPr>
          <w:sz w:val="28"/>
          <w:szCs w:val="28"/>
        </w:rPr>
        <w:t>Бюджет поселения:</w:t>
      </w:r>
    </w:p>
    <w:p w:rsidR="005B0632" w:rsidRPr="00C457BD" w:rsidRDefault="005B0632" w:rsidP="005B0632">
      <w:pPr>
        <w:pStyle w:val="a3"/>
        <w:rPr>
          <w:sz w:val="28"/>
          <w:szCs w:val="28"/>
        </w:rPr>
      </w:pPr>
      <w:r w:rsidRPr="00C457BD">
        <w:rPr>
          <w:sz w:val="28"/>
          <w:szCs w:val="28"/>
        </w:rPr>
        <w:t xml:space="preserve">  </w:t>
      </w:r>
      <w:r>
        <w:rPr>
          <w:sz w:val="28"/>
          <w:szCs w:val="28"/>
        </w:rPr>
        <w:t xml:space="preserve">      </w:t>
      </w:r>
      <w:r w:rsidRPr="00C457BD">
        <w:rPr>
          <w:sz w:val="28"/>
          <w:szCs w:val="28"/>
        </w:rPr>
        <w:t>201</w:t>
      </w:r>
      <w:r w:rsidR="00B42CCB">
        <w:rPr>
          <w:sz w:val="28"/>
          <w:szCs w:val="28"/>
        </w:rPr>
        <w:t>8</w:t>
      </w:r>
      <w:r w:rsidRPr="00C457BD">
        <w:rPr>
          <w:sz w:val="28"/>
          <w:szCs w:val="28"/>
        </w:rPr>
        <w:t xml:space="preserve"> г. – </w:t>
      </w:r>
      <w:r>
        <w:rPr>
          <w:sz w:val="28"/>
          <w:szCs w:val="28"/>
        </w:rPr>
        <w:t xml:space="preserve">25,0 тыс. руб. </w:t>
      </w:r>
    </w:p>
    <w:p w:rsidR="005B0632" w:rsidRDefault="005B0632" w:rsidP="005B0632">
      <w:pPr>
        <w:pStyle w:val="a3"/>
        <w:rPr>
          <w:sz w:val="28"/>
          <w:szCs w:val="28"/>
        </w:rPr>
      </w:pPr>
      <w:r>
        <w:rPr>
          <w:sz w:val="28"/>
          <w:szCs w:val="28"/>
        </w:rPr>
        <w:t xml:space="preserve">        </w:t>
      </w:r>
    </w:p>
    <w:p w:rsidR="005B0632" w:rsidRPr="00C457BD" w:rsidRDefault="005B0632" w:rsidP="003B6D32">
      <w:pPr>
        <w:pStyle w:val="a3"/>
        <w:jc w:val="center"/>
        <w:rPr>
          <w:b/>
          <w:bCs/>
          <w:color w:val="000000"/>
          <w:spacing w:val="-6"/>
          <w:sz w:val="28"/>
          <w:szCs w:val="28"/>
        </w:rPr>
      </w:pPr>
      <w:r w:rsidRPr="00C457BD">
        <w:rPr>
          <w:b/>
          <w:bCs/>
          <w:color w:val="000000"/>
          <w:spacing w:val="-8"/>
          <w:sz w:val="28"/>
          <w:szCs w:val="28"/>
        </w:rPr>
        <w:t>6. Ожидаемые результаты и оценка социально-экономической эффективности реализации Программы</w:t>
      </w:r>
    </w:p>
    <w:p w:rsidR="005B0632" w:rsidRPr="00C457BD" w:rsidRDefault="005B0632" w:rsidP="005B0632">
      <w:pPr>
        <w:pStyle w:val="a3"/>
        <w:ind w:firstLine="709"/>
        <w:jc w:val="both"/>
        <w:rPr>
          <w:color w:val="000000"/>
          <w:sz w:val="28"/>
          <w:szCs w:val="28"/>
        </w:rPr>
      </w:pPr>
      <w:r w:rsidRPr="00C457BD">
        <w:rPr>
          <w:color w:val="000000"/>
          <w:sz w:val="28"/>
          <w:szCs w:val="28"/>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их работы.</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Повышение </w:t>
      </w:r>
      <w:proofErr w:type="gramStart"/>
      <w:r w:rsidRPr="00C457BD">
        <w:rPr>
          <w:color w:val="000000"/>
          <w:sz w:val="28"/>
          <w:szCs w:val="28"/>
        </w:rPr>
        <w:t>уровня открытости деятельности органов местного самоуправления</w:t>
      </w:r>
      <w:proofErr w:type="gramEnd"/>
      <w:r w:rsidRPr="00C457BD">
        <w:rPr>
          <w:color w:val="000000"/>
          <w:sz w:val="28"/>
          <w:szCs w:val="28"/>
        </w:rPr>
        <w:t xml:space="preserve">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r>
        <w:rPr>
          <w:color w:val="000000"/>
          <w:sz w:val="28"/>
          <w:szCs w:val="28"/>
        </w:rPr>
        <w:t xml:space="preserve"> </w:t>
      </w:r>
      <w:r w:rsidRPr="00C457BD">
        <w:rPr>
          <w:color w:val="000000"/>
          <w:sz w:val="28"/>
          <w:szCs w:val="28"/>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Оценка эффективности реализация Программы осуществляется на основе сравнительного анализа целевых показателей (индикаторов) программы по годам.   </w:t>
      </w:r>
    </w:p>
    <w:p w:rsidR="005B0632" w:rsidRPr="00C457BD" w:rsidRDefault="005B0632" w:rsidP="005B0632">
      <w:pPr>
        <w:pStyle w:val="a3"/>
        <w:rPr>
          <w:color w:val="000000"/>
          <w:sz w:val="28"/>
          <w:szCs w:val="28"/>
        </w:rPr>
      </w:pPr>
    </w:p>
    <w:p w:rsidR="005B0632" w:rsidRPr="00C457BD" w:rsidRDefault="005B0632" w:rsidP="005B0632">
      <w:pPr>
        <w:pStyle w:val="a3"/>
        <w:jc w:val="center"/>
        <w:rPr>
          <w:b/>
          <w:bCs/>
          <w:color w:val="000000"/>
          <w:spacing w:val="-6"/>
          <w:sz w:val="28"/>
          <w:szCs w:val="28"/>
        </w:rPr>
      </w:pPr>
      <w:r w:rsidRPr="00C457BD">
        <w:rPr>
          <w:b/>
          <w:bCs/>
          <w:color w:val="000000"/>
          <w:spacing w:val="-8"/>
          <w:sz w:val="28"/>
          <w:szCs w:val="28"/>
        </w:rPr>
        <w:t xml:space="preserve">7. </w:t>
      </w:r>
      <w:r w:rsidRPr="00C457BD">
        <w:rPr>
          <w:b/>
          <w:bCs/>
          <w:color w:val="000000"/>
          <w:spacing w:val="-6"/>
          <w:sz w:val="28"/>
          <w:szCs w:val="28"/>
        </w:rPr>
        <w:t xml:space="preserve">Система организации </w:t>
      </w:r>
      <w:proofErr w:type="gramStart"/>
      <w:r w:rsidRPr="00C457BD">
        <w:rPr>
          <w:b/>
          <w:bCs/>
          <w:color w:val="000000"/>
          <w:spacing w:val="-6"/>
          <w:sz w:val="28"/>
          <w:szCs w:val="28"/>
        </w:rPr>
        <w:t>контроля за</w:t>
      </w:r>
      <w:proofErr w:type="gramEnd"/>
      <w:r w:rsidRPr="00C457BD">
        <w:rPr>
          <w:b/>
          <w:bCs/>
          <w:color w:val="000000"/>
          <w:spacing w:val="-6"/>
          <w:sz w:val="28"/>
          <w:szCs w:val="28"/>
        </w:rPr>
        <w:t xml:space="preserve"> ходом реализации Программы</w:t>
      </w:r>
    </w:p>
    <w:p w:rsidR="005B0632" w:rsidRPr="00C457BD" w:rsidRDefault="005B0632" w:rsidP="005B0632">
      <w:pPr>
        <w:pStyle w:val="a3"/>
        <w:rPr>
          <w:sz w:val="28"/>
          <w:szCs w:val="28"/>
        </w:rPr>
      </w:pPr>
    </w:p>
    <w:p w:rsidR="005B0632" w:rsidRPr="00C457BD" w:rsidRDefault="005B0632" w:rsidP="005B0632">
      <w:pPr>
        <w:pStyle w:val="a3"/>
        <w:ind w:firstLine="709"/>
        <w:jc w:val="both"/>
        <w:rPr>
          <w:sz w:val="28"/>
          <w:szCs w:val="28"/>
        </w:rPr>
        <w:sectPr w:rsidR="005B0632" w:rsidRPr="00C457BD" w:rsidSect="003B6D32">
          <w:pgSz w:w="11906" w:h="16838"/>
          <w:pgMar w:top="568" w:right="850" w:bottom="567" w:left="1701" w:header="708" w:footer="708" w:gutter="0"/>
          <w:cols w:space="708"/>
          <w:docGrid w:linePitch="360"/>
        </w:sectPr>
      </w:pPr>
      <w:r w:rsidRPr="00C457BD">
        <w:rPr>
          <w:sz w:val="28"/>
          <w:szCs w:val="28"/>
        </w:rPr>
        <w:t xml:space="preserve">Общее руководство и </w:t>
      </w:r>
      <w:proofErr w:type="gramStart"/>
      <w:r w:rsidRPr="00C457BD">
        <w:rPr>
          <w:sz w:val="28"/>
          <w:szCs w:val="28"/>
        </w:rPr>
        <w:t>контроль за</w:t>
      </w:r>
      <w:proofErr w:type="gramEnd"/>
      <w:r w:rsidRPr="00C457BD">
        <w:rPr>
          <w:sz w:val="28"/>
          <w:szCs w:val="28"/>
        </w:rPr>
        <w:t xml:space="preserve"> ходом реализации Программы возлагается на </w:t>
      </w:r>
      <w:r>
        <w:rPr>
          <w:sz w:val="28"/>
          <w:szCs w:val="28"/>
        </w:rPr>
        <w:t>управляющего делами администрации поселения</w:t>
      </w:r>
      <w:r w:rsidRPr="00C457BD">
        <w:rPr>
          <w:sz w:val="28"/>
          <w:szCs w:val="28"/>
        </w:rPr>
        <w:t>.</w:t>
      </w:r>
      <w:r>
        <w:rPr>
          <w:sz w:val="28"/>
          <w:szCs w:val="28"/>
        </w:rPr>
        <w:t xml:space="preserve"> </w:t>
      </w:r>
      <w:r w:rsidRPr="00C457BD">
        <w:rPr>
          <w:sz w:val="28"/>
          <w:szCs w:val="28"/>
        </w:rPr>
        <w:t>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результатах исполнения Программы.</w:t>
      </w:r>
    </w:p>
    <w:p w:rsidR="005B0632" w:rsidRPr="00C457BD" w:rsidRDefault="005B0632" w:rsidP="005B0632">
      <w:pPr>
        <w:pStyle w:val="a3"/>
        <w:jc w:val="right"/>
      </w:pPr>
      <w:r w:rsidRPr="00C457BD">
        <w:lastRenderedPageBreak/>
        <w:t>Приложение</w:t>
      </w:r>
      <w:r>
        <w:t xml:space="preserve"> </w:t>
      </w:r>
      <w:r w:rsidRPr="00C457BD">
        <w:t xml:space="preserve">к </w:t>
      </w:r>
      <w:r>
        <w:t>комплексной</w:t>
      </w:r>
      <w:r w:rsidRPr="00C457BD">
        <w:t xml:space="preserve"> программе </w:t>
      </w:r>
    </w:p>
    <w:p w:rsidR="005B0632" w:rsidRDefault="005B0632" w:rsidP="005B0632">
      <w:pPr>
        <w:pStyle w:val="a3"/>
        <w:jc w:val="right"/>
      </w:pPr>
      <w:r w:rsidRPr="00C457BD">
        <w:t xml:space="preserve">«Противодействие коррупции в </w:t>
      </w:r>
      <w:r>
        <w:t xml:space="preserve">администрации </w:t>
      </w:r>
    </w:p>
    <w:p w:rsidR="005B0632" w:rsidRPr="00C457BD" w:rsidRDefault="005B0632" w:rsidP="005B0632">
      <w:pPr>
        <w:pStyle w:val="a3"/>
        <w:jc w:val="right"/>
      </w:pPr>
      <w:r>
        <w:t>МО «Кошехабльское сельское поселение»</w:t>
      </w:r>
      <w:r w:rsidRPr="00C457BD">
        <w:t xml:space="preserve"> на 201</w:t>
      </w:r>
      <w:r w:rsidR="00B42CCB">
        <w:t>8</w:t>
      </w:r>
      <w:r w:rsidRPr="00C457BD">
        <w:t xml:space="preserve"> год»</w:t>
      </w:r>
    </w:p>
    <w:p w:rsidR="005B0632" w:rsidRPr="003173A5" w:rsidRDefault="005B0632" w:rsidP="005B0632">
      <w:pPr>
        <w:pStyle w:val="a3"/>
      </w:pPr>
    </w:p>
    <w:p w:rsidR="005B0632" w:rsidRPr="00B00236" w:rsidRDefault="005B0632" w:rsidP="005B0632">
      <w:pPr>
        <w:pStyle w:val="a3"/>
        <w:jc w:val="center"/>
        <w:rPr>
          <w:b/>
          <w:sz w:val="28"/>
          <w:szCs w:val="28"/>
        </w:rPr>
      </w:pPr>
      <w:r w:rsidRPr="00B00236">
        <w:rPr>
          <w:b/>
          <w:sz w:val="28"/>
          <w:szCs w:val="28"/>
        </w:rPr>
        <w:t>Перечень программных мероприятий с указанием сроков их реализации, источников финансирования</w:t>
      </w:r>
    </w:p>
    <w:p w:rsidR="005B0632" w:rsidRPr="00B00236" w:rsidRDefault="005B0632" w:rsidP="005B0632">
      <w:pPr>
        <w:pStyle w:val="a3"/>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31"/>
        <w:gridCol w:w="2376"/>
        <w:gridCol w:w="2585"/>
        <w:gridCol w:w="2140"/>
        <w:gridCol w:w="3105"/>
      </w:tblGrid>
      <w:tr w:rsidR="005B0632" w:rsidRPr="00C457BD" w:rsidTr="00750EAC">
        <w:tc>
          <w:tcPr>
            <w:tcW w:w="672"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 </w:t>
            </w:r>
            <w:proofErr w:type="gramStart"/>
            <w:r w:rsidRPr="00C457BD">
              <w:rPr>
                <w:sz w:val="28"/>
                <w:szCs w:val="28"/>
              </w:rPr>
              <w:t>п</w:t>
            </w:r>
            <w:proofErr w:type="gramEnd"/>
            <w:r w:rsidRPr="00C457BD">
              <w:rPr>
                <w:sz w:val="28"/>
                <w:szCs w:val="28"/>
              </w:rPr>
              <w:t>/п</w:t>
            </w:r>
          </w:p>
        </w:tc>
        <w:tc>
          <w:tcPr>
            <w:tcW w:w="3831"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Наименование мероприятий</w:t>
            </w:r>
          </w:p>
        </w:tc>
        <w:tc>
          <w:tcPr>
            <w:tcW w:w="2376"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Источники финансирования</w:t>
            </w:r>
          </w:p>
        </w:tc>
        <w:tc>
          <w:tcPr>
            <w:tcW w:w="4725" w:type="dxa"/>
            <w:gridSpan w:val="2"/>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Сроки и объемы проводимых мероприятий</w:t>
            </w:r>
          </w:p>
        </w:tc>
        <w:tc>
          <w:tcPr>
            <w:tcW w:w="310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Исполнитель мероприятия</w:t>
            </w: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Период</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Pr>
                <w:sz w:val="28"/>
                <w:szCs w:val="28"/>
              </w:rPr>
              <w:t>Г</w:t>
            </w:r>
            <w:r w:rsidRPr="00C457BD">
              <w:rPr>
                <w:sz w:val="28"/>
                <w:szCs w:val="28"/>
              </w:rPr>
              <w:t>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B42CCB">
            <w:pPr>
              <w:pStyle w:val="a3"/>
              <w:jc w:val="center"/>
              <w:rPr>
                <w:sz w:val="28"/>
                <w:szCs w:val="28"/>
              </w:rPr>
            </w:pPr>
            <w:r w:rsidRPr="00C457BD">
              <w:rPr>
                <w:sz w:val="28"/>
                <w:szCs w:val="28"/>
              </w:rPr>
              <w:t>201</w:t>
            </w:r>
            <w:r w:rsidR="00B42CCB">
              <w:rPr>
                <w:sz w:val="28"/>
                <w:szCs w:val="28"/>
              </w:rPr>
              <w:t>8</w:t>
            </w:r>
            <w:r>
              <w:rPr>
                <w:sz w:val="28"/>
                <w:szCs w:val="28"/>
              </w:rPr>
              <w:t xml:space="preserve"> год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1. Совершенствование нормативного правового регулирования в сфере противодействия коррупции на поселения</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1.1.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Разработка и анализ проектов нормативных правовых актов поселения по вопросам противодействия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sidRPr="00C457BD">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Юридическая служба поселения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1.2. </w:t>
            </w:r>
          </w:p>
        </w:tc>
        <w:tc>
          <w:tcPr>
            <w:tcW w:w="3831"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Подготовка и внесение изменений в действующие НПА по результатам антикоррупционной экспертизы с целью устранения коррупционных факторов (в случае их выявления) </w:t>
            </w:r>
          </w:p>
        </w:tc>
        <w:tc>
          <w:tcPr>
            <w:tcW w:w="2376"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jc w:val="center"/>
              <w:rPr>
                <w:sz w:val="28"/>
                <w:szCs w:val="28"/>
              </w:rPr>
            </w:pPr>
            <w:r>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Юридическая служба поселения</w:t>
            </w: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ind w:left="720"/>
              <w:jc w:val="center"/>
              <w:rPr>
                <w:sz w:val="28"/>
                <w:szCs w:val="28"/>
              </w:rPr>
            </w:pPr>
            <w:r w:rsidRPr="00C457BD">
              <w:rPr>
                <w:sz w:val="28"/>
                <w:szCs w:val="28"/>
              </w:rPr>
              <w:t>2. Создание в администрации поселения комплексной системы противодействия коррупции</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2.1.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Организация контроля</w:t>
            </w:r>
            <w:r>
              <w:rPr>
                <w:sz w:val="28"/>
                <w:szCs w:val="28"/>
              </w:rPr>
              <w:t>,</w:t>
            </w:r>
            <w:r w:rsidRPr="00C457BD">
              <w:rPr>
                <w:sz w:val="28"/>
                <w:szCs w:val="28"/>
              </w:rPr>
              <w:t xml:space="preserve"> за работой по рассмотрению жалоб и заявлений, поступивших от физических и юридических лиц, </w:t>
            </w:r>
            <w:r w:rsidRPr="00C457BD">
              <w:rPr>
                <w:sz w:val="28"/>
                <w:szCs w:val="28"/>
              </w:rPr>
              <w:lastRenderedPageBreak/>
              <w:t>содержащих сведения о фактах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постоянно (по мере поступления обращений)</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Специалист по общим вопросам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2.2.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Выявление бесхозяйных объектов недвижимости находящихся на территории МО «Кошехабльское сельское поселение» и дальнейшая постановка на баланс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Специалист по общим вопросам совместно с юридической службой </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3. Регламентация муниципальных услуг (функций)</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Проведение </w:t>
            </w:r>
            <w:proofErr w:type="gramStart"/>
            <w:r w:rsidRPr="00B00236">
              <w:rPr>
                <w:sz w:val="28"/>
                <w:szCs w:val="28"/>
              </w:rPr>
              <w:t>антикоррупционной</w:t>
            </w:r>
            <w:proofErr w:type="gramEnd"/>
            <w:r w:rsidRPr="00B00236">
              <w:rPr>
                <w:sz w:val="28"/>
                <w:szCs w:val="28"/>
              </w:rPr>
              <w:t xml:space="preserve"> </w:t>
            </w:r>
          </w:p>
          <w:p w:rsidR="005B0632" w:rsidRPr="00B00236" w:rsidRDefault="005B0632" w:rsidP="00750EAC">
            <w:pPr>
              <w:pStyle w:val="a3"/>
              <w:rPr>
                <w:sz w:val="28"/>
                <w:szCs w:val="28"/>
              </w:rPr>
            </w:pPr>
            <w:r w:rsidRPr="00B00236">
              <w:rPr>
                <w:sz w:val="28"/>
                <w:szCs w:val="28"/>
              </w:rPr>
              <w:t xml:space="preserve"> экспертизы нормативных правовых актов администрации </w:t>
            </w:r>
          </w:p>
          <w:p w:rsidR="005B0632" w:rsidRPr="00B00236" w:rsidRDefault="005B0632" w:rsidP="00750EAC">
            <w:pPr>
              <w:pStyle w:val="a3"/>
              <w:rPr>
                <w:sz w:val="28"/>
                <w:szCs w:val="28"/>
              </w:rPr>
            </w:pPr>
            <w:r w:rsidRPr="00B00236">
              <w:rPr>
                <w:sz w:val="28"/>
                <w:szCs w:val="28"/>
              </w:rPr>
              <w:t xml:space="preserve"> поселения и их проектов</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Ведение перечня </w:t>
            </w:r>
            <w:proofErr w:type="gramStart"/>
            <w:r w:rsidRPr="00B00236">
              <w:rPr>
                <w:sz w:val="28"/>
                <w:szCs w:val="28"/>
              </w:rPr>
              <w:t>муниципальных</w:t>
            </w:r>
            <w:proofErr w:type="gramEnd"/>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3.3.</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Разработка и утверждение </w:t>
            </w:r>
          </w:p>
          <w:p w:rsidR="005B0632" w:rsidRPr="00B00236" w:rsidRDefault="005B0632" w:rsidP="00750EAC">
            <w:pPr>
              <w:pStyle w:val="a3"/>
              <w:rPr>
                <w:sz w:val="28"/>
                <w:szCs w:val="28"/>
              </w:rPr>
            </w:pPr>
            <w:r w:rsidRPr="00B00236">
              <w:rPr>
                <w:sz w:val="28"/>
                <w:szCs w:val="28"/>
              </w:rPr>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предоставляемых муниципальных </w:t>
            </w:r>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jc w:val="center"/>
              <w:rPr>
                <w:sz w:val="28"/>
                <w:szCs w:val="28"/>
              </w:rPr>
            </w:pPr>
            <w:r w:rsidRPr="00B00236">
              <w:rPr>
                <w:sz w:val="28"/>
                <w:szCs w:val="28"/>
              </w:rPr>
              <w:t xml:space="preserve">4. Обеспечение </w:t>
            </w:r>
            <w:proofErr w:type="gramStart"/>
            <w:r w:rsidRPr="00B00236">
              <w:rPr>
                <w:sz w:val="28"/>
                <w:szCs w:val="28"/>
              </w:rPr>
              <w:t>прозрачности деятельности органов местного самоуправления поселения</w:t>
            </w:r>
            <w:proofErr w:type="gramEnd"/>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4.1.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Размещение в СМИ </w:t>
            </w:r>
          </w:p>
          <w:p w:rsidR="005B0632" w:rsidRPr="00B00236" w:rsidRDefault="005B0632" w:rsidP="00750EAC">
            <w:pPr>
              <w:pStyle w:val="a3"/>
              <w:rPr>
                <w:sz w:val="28"/>
                <w:szCs w:val="28"/>
              </w:rPr>
            </w:pPr>
            <w:r w:rsidRPr="00B00236">
              <w:rPr>
                <w:sz w:val="28"/>
                <w:szCs w:val="28"/>
              </w:rPr>
              <w:t xml:space="preserve"> утвержденных текстов </w:t>
            </w:r>
          </w:p>
          <w:p w:rsidR="005B0632" w:rsidRPr="00B00236" w:rsidRDefault="005B0632" w:rsidP="00750EAC">
            <w:pPr>
              <w:pStyle w:val="a3"/>
              <w:rPr>
                <w:sz w:val="28"/>
                <w:szCs w:val="28"/>
              </w:rPr>
            </w:pPr>
            <w:r w:rsidRPr="00B00236">
              <w:rPr>
                <w:sz w:val="28"/>
                <w:szCs w:val="28"/>
              </w:rPr>
              <w:lastRenderedPageBreak/>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исполнения муниципальных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r w:rsidRPr="00B00236">
              <w:rPr>
                <w:sz w:val="28"/>
                <w:szCs w:val="28"/>
              </w:rPr>
              <w:t xml:space="preserve"> </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4.2.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w:t>
            </w:r>
            <w:proofErr w:type="gramStart"/>
            <w:r w:rsidRPr="00B00236">
              <w:rPr>
                <w:sz w:val="28"/>
                <w:szCs w:val="28"/>
              </w:rPr>
              <w:t>через</w:t>
            </w:r>
            <w:proofErr w:type="gramEnd"/>
          </w:p>
          <w:p w:rsidR="005B0632" w:rsidRPr="00B00236" w:rsidRDefault="005B0632" w:rsidP="00750EAC">
            <w:pPr>
              <w:pStyle w:val="a3"/>
              <w:rPr>
                <w:sz w:val="28"/>
                <w:szCs w:val="28"/>
              </w:rPr>
            </w:pPr>
            <w:r w:rsidRPr="00B00236">
              <w:rPr>
                <w:sz w:val="28"/>
                <w:szCs w:val="28"/>
              </w:rPr>
              <w:t xml:space="preserve"> СМИ о состоянии проблемы </w:t>
            </w:r>
          </w:p>
          <w:p w:rsidR="005B0632" w:rsidRPr="00B00236" w:rsidRDefault="005B0632" w:rsidP="00750EAC">
            <w:pPr>
              <w:pStyle w:val="a3"/>
              <w:rPr>
                <w:sz w:val="28"/>
                <w:szCs w:val="28"/>
              </w:rPr>
            </w:pPr>
            <w:r w:rsidRPr="00B00236">
              <w:rPr>
                <w:sz w:val="28"/>
                <w:szCs w:val="28"/>
              </w:rPr>
              <w:t xml:space="preserve"> коррупции в поселении</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750EAC">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5. Совершенствование деятельности органов местного самоуправления поселения по размещению муниципального заказа</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5.1.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Совершенствования системы контроля в контрактной системе в сфере закупок товаров, работ, услуг для государственных и муниципальных нужд.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Ведущий специалист администрации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6. Совершенствование кадровой политики с учетом введения антикоррупционных мер</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6.1.</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w:t>
            </w:r>
            <w:r w:rsidRPr="00B00236">
              <w:rPr>
                <w:sz w:val="28"/>
                <w:szCs w:val="28"/>
              </w:rPr>
              <w:lastRenderedPageBreak/>
              <w:t>цели, а также устранение предпосылок нарушений служебной дисциплины, минимизация возможностей возникновения конфликта интересов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Специалист по общим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6.2.</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Проведение проверок достоверности представляемых сведений на муниципальных служащих путем запрос</w:t>
            </w:r>
            <w:r>
              <w:rPr>
                <w:sz w:val="28"/>
                <w:szCs w:val="28"/>
              </w:rPr>
              <w:t>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Специалист по общим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6.3.</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мере направления документов в комиссию</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Специалист по общим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6.4</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w:t>
            </w:r>
            <w:proofErr w:type="spellStart"/>
            <w:proofErr w:type="gramStart"/>
            <w:r w:rsidRPr="00B00236">
              <w:rPr>
                <w:sz w:val="28"/>
                <w:szCs w:val="28"/>
              </w:rPr>
              <w:t>материалов</w:t>
            </w:r>
            <w:proofErr w:type="spellEnd"/>
            <w:proofErr w:type="gramEnd"/>
            <w:r>
              <w:rPr>
                <w:sz w:val="28"/>
                <w:szCs w:val="28"/>
              </w:rPr>
              <w:t xml:space="preserve"> </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факту возникновения информации о коррупционном проявлении</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Специалист по общим вопросам</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jc w:val="center"/>
              <w:rPr>
                <w:sz w:val="28"/>
                <w:szCs w:val="28"/>
              </w:rPr>
            </w:pPr>
            <w:r w:rsidRPr="00B00236">
              <w:rPr>
                <w:sz w:val="28"/>
                <w:szCs w:val="28"/>
              </w:rPr>
              <w:t xml:space="preserve">7. Создание условий для снижения правового нигилизма населения, формирование антикоррупционного общественного </w:t>
            </w:r>
            <w:r w:rsidRPr="00B00236">
              <w:rPr>
                <w:sz w:val="28"/>
                <w:szCs w:val="28"/>
              </w:rPr>
              <w:lastRenderedPageBreak/>
              <w:t>мнения и нетерпимости к проявлению коррупции</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7.1.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о </w:t>
            </w:r>
          </w:p>
          <w:p w:rsidR="005B0632" w:rsidRPr="00B00236" w:rsidRDefault="005B0632" w:rsidP="00750EAC">
            <w:pPr>
              <w:pStyle w:val="a3"/>
              <w:rPr>
                <w:sz w:val="28"/>
                <w:szCs w:val="28"/>
              </w:rPr>
            </w:pPr>
            <w:r w:rsidRPr="00B00236">
              <w:rPr>
                <w:sz w:val="28"/>
                <w:szCs w:val="28"/>
              </w:rPr>
              <w:t xml:space="preserve"> работе дополнительных каналов связи для приема обращений граждан о фактах коррупции, иных противоправных действиях</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Финансирование осуществляется в рамках текущей деятельности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Pr="00B00236" w:rsidRDefault="005B0632" w:rsidP="00750EAC">
            <w:pPr>
              <w:pStyle w:val="a3"/>
              <w:rPr>
                <w:sz w:val="28"/>
                <w:szCs w:val="28"/>
              </w:rPr>
            </w:pP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7.2.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Изготовление информационных стендов, баннеров, брошюр,  связанных с антикоррупционной деятельностью для размещения на территории сельского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25,0 тыс. руб.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B42CCB">
            <w:pPr>
              <w:pStyle w:val="a3"/>
              <w:jc w:val="center"/>
              <w:rPr>
                <w:sz w:val="28"/>
                <w:szCs w:val="28"/>
              </w:rPr>
            </w:pPr>
            <w:r>
              <w:rPr>
                <w:sz w:val="28"/>
                <w:szCs w:val="28"/>
              </w:rPr>
              <w:t>до 01.1</w:t>
            </w:r>
            <w:r w:rsidR="00B42CCB">
              <w:rPr>
                <w:sz w:val="28"/>
                <w:szCs w:val="28"/>
              </w:rPr>
              <w:t>1</w:t>
            </w:r>
            <w:bookmarkStart w:id="0" w:name="_GoBack"/>
            <w:bookmarkEnd w:id="0"/>
            <w:r>
              <w:rPr>
                <w:sz w:val="28"/>
                <w:szCs w:val="28"/>
              </w:rPr>
              <w:t>.201</w:t>
            </w:r>
            <w:r w:rsidR="00B42CCB">
              <w:rPr>
                <w:sz w:val="28"/>
                <w:szCs w:val="28"/>
              </w:rPr>
              <w:t>8</w:t>
            </w:r>
            <w:r>
              <w:rPr>
                <w:sz w:val="28"/>
                <w:szCs w:val="28"/>
              </w:rPr>
              <w:t>г.</w:t>
            </w: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Default="005B0632" w:rsidP="00750EAC">
            <w:pPr>
              <w:pStyle w:val="a3"/>
              <w:rPr>
                <w:sz w:val="28"/>
                <w:szCs w:val="28"/>
              </w:rPr>
            </w:pPr>
          </w:p>
        </w:tc>
      </w:tr>
    </w:tbl>
    <w:p w:rsidR="005B0632" w:rsidRPr="00B00236" w:rsidRDefault="005B0632" w:rsidP="005B0632">
      <w:pPr>
        <w:pStyle w:val="a3"/>
        <w:rPr>
          <w:color w:val="FF0000"/>
          <w:sz w:val="28"/>
          <w:szCs w:val="28"/>
        </w:rPr>
      </w:pPr>
    </w:p>
    <w:p w:rsidR="005B0632" w:rsidRPr="00B00236" w:rsidRDefault="005B0632" w:rsidP="005B0632">
      <w:pPr>
        <w:rPr>
          <w:sz w:val="28"/>
          <w:szCs w:val="28"/>
        </w:rPr>
      </w:pPr>
    </w:p>
    <w:p w:rsidR="008B091F" w:rsidRDefault="008B091F"/>
    <w:sectPr w:rsidR="008B091F" w:rsidSect="003173A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6B"/>
    <w:rsid w:val="00130656"/>
    <w:rsid w:val="003B6D32"/>
    <w:rsid w:val="005B0632"/>
    <w:rsid w:val="005B3C23"/>
    <w:rsid w:val="005D59F0"/>
    <w:rsid w:val="00666AFD"/>
    <w:rsid w:val="007A2E12"/>
    <w:rsid w:val="008B091F"/>
    <w:rsid w:val="00B42CCB"/>
    <w:rsid w:val="00C74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32244548.0" TargetMode="External"/><Relationship Id="rId3" Type="http://schemas.openxmlformats.org/officeDocument/2006/relationships/settings" Target="setting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32244548.0" TargetMode="External"/><Relationship Id="rId11" Type="http://schemas.openxmlformats.org/officeDocument/2006/relationships/hyperlink" Target="garantF1://32244548.0" TargetMode="External"/><Relationship Id="rId5" Type="http://schemas.openxmlformats.org/officeDocument/2006/relationships/hyperlink" Target="garantF1://32244548.0" TargetMode="External"/><Relationship Id="rId15" Type="http://schemas.openxmlformats.org/officeDocument/2006/relationships/hyperlink" Target="garantF1://32244548.0" TargetMode="External"/><Relationship Id="rId10" Type="http://schemas.openxmlformats.org/officeDocument/2006/relationships/hyperlink" Target="garantF1://32244548.0" TargetMode="External"/><Relationship Id="rId4" Type="http://schemas.openxmlformats.org/officeDocument/2006/relationships/webSettings" Target="webSettings.xml"/><Relationship Id="rId9" Type="http://schemas.openxmlformats.org/officeDocument/2006/relationships/hyperlink" Target="garantF1://32244548.0" TargetMode="External"/><Relationship Id="rId14" Type="http://schemas.openxmlformats.org/officeDocument/2006/relationships/hyperlink" Target="garantF1://322445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2270</Words>
  <Characters>12941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8</cp:revision>
  <cp:lastPrinted>2017-03-30T14:46:00Z</cp:lastPrinted>
  <dcterms:created xsi:type="dcterms:W3CDTF">2017-03-30T14:30:00Z</dcterms:created>
  <dcterms:modified xsi:type="dcterms:W3CDTF">2018-02-07T13:16:00Z</dcterms:modified>
</cp:coreProperties>
</file>