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13" w:rsidRPr="007E4C1F" w:rsidRDefault="00791833" w:rsidP="001657B8">
      <w:pPr>
        <w:pStyle w:val="a0"/>
        <w:ind w:left="0" w:firstLine="0"/>
        <w:jc w:val="left"/>
        <w:rPr>
          <w:sz w:val="20"/>
          <w:lang w:val="de-DE"/>
        </w:rPr>
      </w:pPr>
      <w:r>
        <w:pict>
          <v:shapetype id="_x0000_t202" coordsize="21600,21600" o:spt="202" path="m,l,21600r21600,l21600,xe">
            <v:stroke joinstyle="miter"/>
            <v:path gradientshapeok="t" o:connecttype="rect"/>
          </v:shapetype>
          <v:shape id="_x0000_s1030" type="#_x0000_t202" style="position:absolute;margin-left:315.55pt;margin-top:35.6pt;width:7.05pt;height:15.55pt;z-index:-251658752;mso-position-horizontal-relative:page;mso-position-vertical-relative:page" filled="f" stroked="f">
            <v:textbox inset="0,0,0,0">
              <w:txbxContent>
                <w:p w:rsidR="004F1213" w:rsidRDefault="004F1213">
                  <w:pPr>
                    <w:pStyle w:val="a0"/>
                    <w:spacing w:line="311" w:lineRule="exact"/>
                    <w:ind w:left="0" w:firstLine="0"/>
                    <w:jc w:val="left"/>
                  </w:pPr>
                </w:p>
              </w:txbxContent>
            </v:textbox>
            <w10:wrap anchorx="page" anchory="page"/>
          </v:shape>
        </w:pict>
      </w:r>
      <w:r w:rsidR="005D2FB8">
        <w:rPr>
          <w:b/>
          <w:sz w:val="20"/>
          <w:lang w:eastAsia="ar-SA" w:bidi="ar-SA"/>
        </w:rPr>
        <w:tab/>
      </w:r>
    </w:p>
    <w:p w:rsidR="00746B43" w:rsidRDefault="00746B43" w:rsidP="00746B43">
      <w:pPr>
        <w:pStyle w:val="ConsNormal"/>
        <w:widowControl/>
        <w:ind w:right="0" w:firstLine="540"/>
        <w:jc w:val="center"/>
        <w:rPr>
          <w:rFonts w:ascii="Times New Roman" w:hAnsi="Times New Roman" w:cs="Times New Roman"/>
          <w:b/>
          <w:sz w:val="24"/>
          <w:szCs w:val="24"/>
        </w:rPr>
      </w:pPr>
    </w:p>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1657B8" w:rsidRPr="001657B8" w:rsidTr="008E6ACD">
        <w:trPr>
          <w:trHeight w:val="1247"/>
        </w:trPr>
        <w:tc>
          <w:tcPr>
            <w:tcW w:w="4395" w:type="dxa"/>
          </w:tcPr>
          <w:p w:rsidR="001657B8" w:rsidRPr="001657B8" w:rsidRDefault="00791833" w:rsidP="001657B8">
            <w:pPr>
              <w:widowControl/>
              <w:autoSpaceDE/>
              <w:autoSpaceDN/>
              <w:spacing w:line="276" w:lineRule="auto"/>
              <w:jc w:val="center"/>
              <w:rPr>
                <w:rFonts w:eastAsia="Calibri"/>
                <w:b/>
                <w:sz w:val="4"/>
                <w:lang w:eastAsia="en-US" w:bidi="ar-SA"/>
              </w:rPr>
            </w:pPr>
            <w:r>
              <w:rPr>
                <w:noProof/>
              </w:rPr>
              <w:pict>
                <v:line id="Line 2" o:spid="_x0000_s1038" style="position:absolute;left:0;text-align:left;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73.5pt" to="51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" o:allowincell="f" strokeweight="4.5pt">
                  <v:stroke linestyle="thickThin"/>
                </v:line>
              </w:pict>
            </w:r>
            <w:r w:rsidR="001657B8" w:rsidRPr="001657B8">
              <w:rPr>
                <w:rFonts w:eastAsia="Calibri"/>
                <w:b/>
                <w:sz w:val="4"/>
                <w:lang w:eastAsia="en-US" w:bidi="ar-SA"/>
              </w:rPr>
              <w:t>.</w:t>
            </w:r>
          </w:p>
          <w:p w:rsidR="001657B8" w:rsidRPr="001657B8" w:rsidRDefault="001657B8" w:rsidP="001657B8">
            <w:pPr>
              <w:widowControl/>
              <w:autoSpaceDE/>
              <w:autoSpaceDN/>
              <w:spacing w:line="276" w:lineRule="auto"/>
              <w:jc w:val="center"/>
              <w:rPr>
                <w:rFonts w:eastAsia="Calibri"/>
                <w:b/>
                <w:caps/>
                <w:sz w:val="4"/>
                <w:lang w:eastAsia="en-US" w:bidi="ar-SA"/>
              </w:rPr>
            </w:pPr>
            <w:r w:rsidRPr="001657B8">
              <w:rPr>
                <w:rFonts w:eastAsia="Calibri"/>
                <w:b/>
                <w:sz w:val="20"/>
                <w:lang w:eastAsia="en-US" w:bidi="ar-SA"/>
              </w:rPr>
              <w:t>РЕСПУБЛИКА АДЫГЕЯ</w:t>
            </w:r>
          </w:p>
          <w:p w:rsidR="001657B8" w:rsidRPr="001657B8" w:rsidRDefault="001657B8" w:rsidP="001657B8">
            <w:pPr>
              <w:widowControl/>
              <w:autoSpaceDE/>
              <w:autoSpaceDN/>
              <w:spacing w:line="276" w:lineRule="auto"/>
              <w:jc w:val="center"/>
              <w:rPr>
                <w:rFonts w:eastAsia="Calibri"/>
                <w:b/>
                <w:caps/>
                <w:sz w:val="4"/>
                <w:lang w:eastAsia="en-US" w:bidi="ar-SA"/>
              </w:rPr>
            </w:pPr>
          </w:p>
          <w:p w:rsidR="001657B8" w:rsidRPr="001657B8" w:rsidRDefault="001657B8" w:rsidP="001657B8">
            <w:pPr>
              <w:widowControl/>
              <w:autoSpaceDE/>
              <w:autoSpaceDN/>
              <w:spacing w:line="276" w:lineRule="auto"/>
              <w:jc w:val="center"/>
              <w:rPr>
                <w:rFonts w:eastAsia="Calibri"/>
                <w:b/>
                <w:lang w:eastAsia="en-US" w:bidi="ar-SA"/>
              </w:rPr>
            </w:pPr>
            <w:r w:rsidRPr="001657B8">
              <w:rPr>
                <w:rFonts w:eastAsia="Calibri"/>
                <w:b/>
                <w:sz w:val="20"/>
                <w:lang w:eastAsia="en-US" w:bidi="ar-SA"/>
              </w:rPr>
              <w:t>АДМИНИСТРАЦИЯ</w:t>
            </w:r>
            <w:r w:rsidRPr="001657B8">
              <w:rPr>
                <w:rFonts w:eastAsia="Calibri"/>
                <w:b/>
                <w:lang w:eastAsia="en-US" w:bidi="ar-SA"/>
              </w:rPr>
              <w:t xml:space="preserve"> </w:t>
            </w:r>
            <w:r w:rsidRPr="001657B8">
              <w:rPr>
                <w:rFonts w:eastAsia="Calibri"/>
                <w:b/>
                <w:caps/>
                <w:sz w:val="20"/>
                <w:lang w:eastAsia="en-US" w:bidi="ar-SA"/>
              </w:rPr>
              <w:t xml:space="preserve">Муниципального образования </w:t>
            </w:r>
            <w:r w:rsidRPr="001657B8">
              <w:rPr>
                <w:rFonts w:eastAsia="Calibri"/>
                <w:b/>
                <w:lang w:eastAsia="en-US" w:bidi="ar-SA"/>
              </w:rPr>
              <w:t>«</w:t>
            </w:r>
            <w:r w:rsidRPr="001657B8">
              <w:rPr>
                <w:rFonts w:eastAsia="Calibri"/>
                <w:b/>
                <w:sz w:val="20"/>
                <w:lang w:eastAsia="en-US" w:bidi="ar-SA"/>
              </w:rPr>
              <w:t>КОШЕХАБЛЬСКОЕ СЕЛЬСКОЕ ПОСЕЛЕНИЕ»</w:t>
            </w:r>
          </w:p>
        </w:tc>
        <w:tc>
          <w:tcPr>
            <w:tcW w:w="1728" w:type="dxa"/>
            <w:hideMark/>
          </w:tcPr>
          <w:p w:rsidR="001657B8" w:rsidRPr="001657B8" w:rsidRDefault="001657B8" w:rsidP="001657B8">
            <w:pPr>
              <w:widowControl/>
              <w:autoSpaceDE/>
              <w:autoSpaceDN/>
              <w:spacing w:line="276" w:lineRule="auto"/>
              <w:jc w:val="center"/>
              <w:rPr>
                <w:rFonts w:eastAsia="Calibri"/>
                <w:b/>
                <w:sz w:val="20"/>
                <w:lang w:eastAsia="en-US" w:bidi="ar-SA"/>
              </w:rPr>
            </w:pPr>
            <w:r w:rsidRPr="001657B8">
              <w:rPr>
                <w:rFonts w:eastAsia="Calibri"/>
                <w:noProof/>
                <w:lang w:bidi="ar-SA"/>
              </w:rPr>
              <w:drawing>
                <wp:inline distT="0" distB="0" distL="0" distR="0" wp14:anchorId="0CB1F5D2" wp14:editId="2230213A">
                  <wp:extent cx="847725" cy="819150"/>
                  <wp:effectExtent l="0" t="0" r="9525" b="0"/>
                  <wp:docPr id="2" name="Рисунок 2" descr="Описание: Описание: Описание: Описание: 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Adygeya_-_Coat_of_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1657B8" w:rsidRPr="001657B8" w:rsidRDefault="001657B8" w:rsidP="001657B8">
            <w:pPr>
              <w:widowControl/>
              <w:autoSpaceDE/>
              <w:autoSpaceDN/>
              <w:spacing w:line="276" w:lineRule="auto"/>
              <w:jc w:val="center"/>
              <w:rPr>
                <w:rFonts w:eastAsia="Calibri"/>
                <w:b/>
                <w:caps/>
                <w:sz w:val="4"/>
                <w:lang w:eastAsia="en-US" w:bidi="ar-SA"/>
              </w:rPr>
            </w:pPr>
          </w:p>
          <w:p w:rsidR="001657B8" w:rsidRPr="001657B8" w:rsidRDefault="001657B8" w:rsidP="001657B8">
            <w:pPr>
              <w:widowControl/>
              <w:autoSpaceDE/>
              <w:autoSpaceDN/>
              <w:spacing w:line="276" w:lineRule="auto"/>
              <w:jc w:val="center"/>
              <w:rPr>
                <w:rFonts w:eastAsia="Calibri"/>
                <w:b/>
                <w:sz w:val="4"/>
                <w:lang w:eastAsia="en-US" w:bidi="ar-SA"/>
              </w:rPr>
            </w:pPr>
            <w:r w:rsidRPr="001657B8">
              <w:rPr>
                <w:rFonts w:eastAsia="Calibri"/>
                <w:b/>
                <w:sz w:val="20"/>
                <w:lang w:eastAsia="en-US" w:bidi="ar-SA"/>
              </w:rPr>
              <w:t>АДЫГЭ РЕСПУБЛИК</w:t>
            </w:r>
          </w:p>
          <w:p w:rsidR="001657B8" w:rsidRPr="001657B8" w:rsidRDefault="001657B8" w:rsidP="001657B8">
            <w:pPr>
              <w:widowControl/>
              <w:autoSpaceDE/>
              <w:autoSpaceDN/>
              <w:spacing w:line="276" w:lineRule="auto"/>
              <w:jc w:val="center"/>
              <w:rPr>
                <w:rFonts w:eastAsia="Calibri"/>
                <w:b/>
                <w:sz w:val="4"/>
                <w:lang w:eastAsia="en-US" w:bidi="ar-SA"/>
              </w:rPr>
            </w:pPr>
          </w:p>
          <w:p w:rsidR="001657B8" w:rsidRPr="001657B8" w:rsidRDefault="001657B8" w:rsidP="001657B8">
            <w:pPr>
              <w:widowControl/>
              <w:autoSpaceDE/>
              <w:autoSpaceDN/>
              <w:spacing w:line="276" w:lineRule="auto"/>
              <w:jc w:val="center"/>
              <w:rPr>
                <w:rFonts w:eastAsia="Calibri"/>
                <w:b/>
                <w:sz w:val="4"/>
                <w:lang w:eastAsia="en-US" w:bidi="ar-SA"/>
              </w:rPr>
            </w:pPr>
          </w:p>
          <w:p w:rsidR="001657B8" w:rsidRPr="001657B8" w:rsidRDefault="001657B8" w:rsidP="001657B8">
            <w:pPr>
              <w:widowControl/>
              <w:autoSpaceDE/>
              <w:autoSpaceDN/>
              <w:spacing w:line="276" w:lineRule="auto"/>
              <w:jc w:val="center"/>
              <w:rPr>
                <w:rFonts w:eastAsia="Calibri"/>
                <w:b/>
                <w:sz w:val="20"/>
                <w:lang w:eastAsia="en-US" w:bidi="ar-SA"/>
              </w:rPr>
            </w:pPr>
            <w:r w:rsidRPr="001657B8">
              <w:rPr>
                <w:rFonts w:eastAsia="Calibri"/>
                <w:b/>
                <w:sz w:val="20"/>
                <w:lang w:eastAsia="en-US" w:bidi="ar-SA"/>
              </w:rPr>
              <w:t>МУНИЦИПАЛЬНЭ ГЪЭПСЫК</w:t>
            </w:r>
            <w:r w:rsidRPr="001657B8">
              <w:rPr>
                <w:rFonts w:eastAsia="Calibri"/>
                <w:b/>
                <w:sz w:val="20"/>
                <w:lang w:val="en-US" w:eastAsia="en-US" w:bidi="ar-SA"/>
              </w:rPr>
              <w:t>I</w:t>
            </w:r>
            <w:r w:rsidRPr="001657B8">
              <w:rPr>
                <w:rFonts w:eastAsia="Calibri"/>
                <w:b/>
                <w:sz w:val="20"/>
                <w:lang w:eastAsia="en-US" w:bidi="ar-SA"/>
              </w:rPr>
              <w:t>Э ЗИ</w:t>
            </w:r>
            <w:r w:rsidRPr="001657B8">
              <w:rPr>
                <w:rFonts w:eastAsia="Calibri"/>
                <w:b/>
                <w:sz w:val="20"/>
                <w:lang w:val="en-US" w:eastAsia="en-US" w:bidi="ar-SA"/>
              </w:rPr>
              <w:t>I</w:t>
            </w:r>
            <w:r w:rsidRPr="001657B8">
              <w:rPr>
                <w:rFonts w:eastAsia="Calibri"/>
                <w:b/>
                <w:sz w:val="20"/>
                <w:lang w:eastAsia="en-US" w:bidi="ar-SA"/>
              </w:rPr>
              <w:t>Э</w:t>
            </w:r>
          </w:p>
          <w:p w:rsidR="001657B8" w:rsidRPr="001657B8" w:rsidRDefault="001657B8" w:rsidP="001657B8">
            <w:pPr>
              <w:widowControl/>
              <w:autoSpaceDE/>
              <w:autoSpaceDN/>
              <w:spacing w:line="276" w:lineRule="auto"/>
              <w:jc w:val="center"/>
              <w:rPr>
                <w:rFonts w:eastAsia="Calibri"/>
                <w:b/>
                <w:lang w:eastAsia="en-US" w:bidi="ar-SA"/>
              </w:rPr>
            </w:pPr>
            <w:r w:rsidRPr="001657B8">
              <w:rPr>
                <w:rFonts w:eastAsia="Calibri"/>
                <w:b/>
                <w:sz w:val="20"/>
                <w:lang w:eastAsia="en-US" w:bidi="ar-SA"/>
              </w:rPr>
              <w:t>«КОЩХЬАБЛЭ КЪОДЖЭ ПСЭУП</w:t>
            </w:r>
            <w:r w:rsidRPr="001657B8">
              <w:rPr>
                <w:rFonts w:eastAsia="Calibri"/>
                <w:b/>
                <w:sz w:val="20"/>
                <w:lang w:val="en-US" w:eastAsia="en-US" w:bidi="ar-SA"/>
              </w:rPr>
              <w:t>I</w:t>
            </w:r>
            <w:r w:rsidRPr="001657B8">
              <w:rPr>
                <w:rFonts w:eastAsia="Calibri"/>
                <w:b/>
                <w:sz w:val="20"/>
                <w:lang w:eastAsia="en-US" w:bidi="ar-SA"/>
              </w:rPr>
              <w:t>»</w:t>
            </w:r>
          </w:p>
        </w:tc>
      </w:tr>
    </w:tbl>
    <w:p w:rsidR="001657B8" w:rsidRPr="001657B8" w:rsidRDefault="001657B8" w:rsidP="001657B8">
      <w:pPr>
        <w:widowControl/>
        <w:autoSpaceDE/>
        <w:autoSpaceDN/>
        <w:spacing w:line="276" w:lineRule="auto"/>
        <w:jc w:val="center"/>
        <w:rPr>
          <w:rFonts w:eastAsia="Calibri"/>
          <w:b/>
          <w:sz w:val="28"/>
          <w:szCs w:val="28"/>
          <w:lang w:eastAsia="en-US" w:bidi="ar-SA"/>
        </w:rPr>
      </w:pPr>
      <w:r w:rsidRPr="001657B8">
        <w:rPr>
          <w:rFonts w:eastAsia="Calibri"/>
          <w:b/>
          <w:sz w:val="28"/>
          <w:szCs w:val="28"/>
          <w:lang w:eastAsia="en-US" w:bidi="ar-SA"/>
        </w:rPr>
        <w:t xml:space="preserve">Постановление </w:t>
      </w:r>
    </w:p>
    <w:p w:rsidR="001657B8" w:rsidRPr="001657B8" w:rsidRDefault="001657B8" w:rsidP="001657B8">
      <w:pPr>
        <w:widowControl/>
        <w:autoSpaceDE/>
        <w:autoSpaceDN/>
        <w:spacing w:line="276" w:lineRule="auto"/>
        <w:jc w:val="center"/>
        <w:rPr>
          <w:rFonts w:eastAsia="Calibri"/>
          <w:b/>
          <w:sz w:val="28"/>
          <w:szCs w:val="28"/>
          <w:lang w:eastAsia="en-US" w:bidi="ar-SA"/>
        </w:rPr>
      </w:pPr>
      <w:r w:rsidRPr="001657B8">
        <w:rPr>
          <w:rFonts w:eastAsia="Calibri"/>
          <w:b/>
          <w:sz w:val="28"/>
          <w:szCs w:val="28"/>
          <w:lang w:eastAsia="en-US" w:bidi="ar-SA"/>
        </w:rPr>
        <w:t>Главы муниципального образования</w:t>
      </w:r>
    </w:p>
    <w:p w:rsidR="001657B8" w:rsidRPr="001657B8" w:rsidRDefault="001657B8" w:rsidP="001657B8">
      <w:pPr>
        <w:widowControl/>
        <w:autoSpaceDE/>
        <w:autoSpaceDN/>
        <w:spacing w:line="276" w:lineRule="auto"/>
        <w:jc w:val="center"/>
        <w:rPr>
          <w:rFonts w:eastAsia="Calibri"/>
          <w:b/>
          <w:sz w:val="28"/>
          <w:szCs w:val="28"/>
          <w:lang w:eastAsia="en-US" w:bidi="ar-SA"/>
        </w:rPr>
      </w:pPr>
      <w:r w:rsidRPr="001657B8">
        <w:rPr>
          <w:rFonts w:eastAsia="Calibri"/>
          <w:b/>
          <w:sz w:val="28"/>
          <w:szCs w:val="28"/>
          <w:lang w:eastAsia="en-US" w:bidi="ar-SA"/>
        </w:rPr>
        <w:t>«Кошехабльское сельское поселение»</w:t>
      </w:r>
    </w:p>
    <w:p w:rsidR="001657B8" w:rsidRPr="001657B8" w:rsidRDefault="001657B8" w:rsidP="001657B8">
      <w:pPr>
        <w:widowControl/>
        <w:autoSpaceDE/>
        <w:autoSpaceDN/>
        <w:spacing w:line="276" w:lineRule="auto"/>
        <w:jc w:val="center"/>
        <w:rPr>
          <w:rFonts w:eastAsia="Calibri"/>
          <w:b/>
          <w:sz w:val="28"/>
          <w:szCs w:val="28"/>
          <w:lang w:eastAsia="en-US" w:bidi="ar-SA"/>
        </w:rPr>
      </w:pPr>
    </w:p>
    <w:p w:rsidR="001657B8" w:rsidRPr="001657B8" w:rsidRDefault="001657B8" w:rsidP="001657B8">
      <w:pPr>
        <w:widowControl/>
        <w:autoSpaceDE/>
        <w:autoSpaceDN/>
        <w:spacing w:after="200" w:line="276" w:lineRule="auto"/>
        <w:jc w:val="both"/>
        <w:rPr>
          <w:rFonts w:eastAsia="Calibri"/>
          <w:b/>
          <w:sz w:val="28"/>
          <w:szCs w:val="28"/>
          <w:lang w:eastAsia="en-US" w:bidi="ar-SA"/>
        </w:rPr>
      </w:pPr>
      <w:r w:rsidRPr="001657B8">
        <w:rPr>
          <w:rFonts w:eastAsia="Calibri"/>
          <w:b/>
          <w:sz w:val="28"/>
          <w:szCs w:val="28"/>
          <w:lang w:eastAsia="en-US" w:bidi="ar-SA"/>
        </w:rPr>
        <w:t>«</w:t>
      </w:r>
      <w:r w:rsidR="008C329C">
        <w:rPr>
          <w:rFonts w:eastAsia="Calibri"/>
          <w:b/>
          <w:sz w:val="28"/>
          <w:szCs w:val="28"/>
          <w:lang w:eastAsia="en-US" w:bidi="ar-SA"/>
        </w:rPr>
        <w:t>___»</w:t>
      </w:r>
      <w:r w:rsidRPr="001657B8">
        <w:rPr>
          <w:rFonts w:eastAsia="Calibri"/>
          <w:b/>
          <w:sz w:val="28"/>
          <w:szCs w:val="28"/>
          <w:lang w:eastAsia="en-US" w:bidi="ar-SA"/>
        </w:rPr>
        <w:t xml:space="preserve"> </w:t>
      </w:r>
      <w:r w:rsidR="008C329C">
        <w:rPr>
          <w:rFonts w:eastAsia="Calibri"/>
          <w:b/>
          <w:sz w:val="28"/>
          <w:szCs w:val="28"/>
          <w:lang w:eastAsia="en-US" w:bidi="ar-SA"/>
        </w:rPr>
        <w:t xml:space="preserve">______ </w:t>
      </w:r>
      <w:bookmarkStart w:id="0" w:name="_GoBack"/>
      <w:bookmarkEnd w:id="0"/>
      <w:r w:rsidRPr="001657B8">
        <w:rPr>
          <w:rFonts w:eastAsia="Calibri"/>
          <w:b/>
          <w:sz w:val="28"/>
          <w:szCs w:val="28"/>
          <w:lang w:eastAsia="en-US" w:bidi="ar-SA"/>
        </w:rPr>
        <w:t>2019г.                             №                                  а. Кошехабль</w:t>
      </w:r>
    </w:p>
    <w:p w:rsidR="004F1213" w:rsidRDefault="004F1213">
      <w:pPr>
        <w:pStyle w:val="a0"/>
        <w:ind w:left="0" w:firstLine="0"/>
        <w:jc w:val="left"/>
        <w:rPr>
          <w:sz w:val="20"/>
        </w:rPr>
      </w:pPr>
    </w:p>
    <w:p w:rsidR="004F1213" w:rsidRDefault="004F1213">
      <w:pPr>
        <w:pStyle w:val="a0"/>
        <w:ind w:left="0" w:firstLine="0"/>
        <w:jc w:val="left"/>
        <w:rPr>
          <w:sz w:val="29"/>
        </w:rPr>
      </w:pPr>
    </w:p>
    <w:p w:rsidR="00EE3E88" w:rsidRPr="001657B8" w:rsidRDefault="00EC36DA" w:rsidP="0021314E">
      <w:pPr>
        <w:pStyle w:val="a5"/>
        <w:jc w:val="center"/>
        <w:rPr>
          <w:b/>
          <w:sz w:val="28"/>
          <w:szCs w:val="28"/>
        </w:rPr>
      </w:pPr>
      <w:r w:rsidRPr="001657B8">
        <w:rPr>
          <w:b/>
          <w:sz w:val="28"/>
          <w:szCs w:val="28"/>
        </w:rPr>
        <w:t xml:space="preserve">Об утверждении Положения о муниципально-частном партнерстве в </w:t>
      </w:r>
      <w:r w:rsidR="00EE3E88" w:rsidRPr="001657B8">
        <w:rPr>
          <w:b/>
          <w:sz w:val="28"/>
          <w:szCs w:val="28"/>
        </w:rPr>
        <w:t>муниципальном образовании «</w:t>
      </w:r>
      <w:r w:rsidR="00D33FE3">
        <w:rPr>
          <w:b/>
          <w:sz w:val="28"/>
          <w:szCs w:val="28"/>
        </w:rPr>
        <w:t xml:space="preserve">Кошехабльское  </w:t>
      </w:r>
      <w:r w:rsidR="00EE3E88" w:rsidRPr="001657B8">
        <w:rPr>
          <w:b/>
          <w:sz w:val="28"/>
          <w:szCs w:val="28"/>
        </w:rPr>
        <w:t>сельское поселение»</w:t>
      </w:r>
    </w:p>
    <w:p w:rsidR="004F1213" w:rsidRDefault="004F1213">
      <w:pPr>
        <w:pStyle w:val="a0"/>
        <w:spacing w:before="3"/>
        <w:ind w:left="0" w:firstLine="0"/>
        <w:jc w:val="left"/>
        <w:rPr>
          <w:b/>
          <w:sz w:val="25"/>
        </w:rPr>
      </w:pPr>
    </w:p>
    <w:p w:rsidR="004F1213" w:rsidRPr="0021314E" w:rsidRDefault="00EE3E88" w:rsidP="0021314E">
      <w:pPr>
        <w:pStyle w:val="a5"/>
        <w:ind w:firstLine="567"/>
        <w:jc w:val="both"/>
        <w:rPr>
          <w:sz w:val="28"/>
          <w:szCs w:val="28"/>
        </w:rPr>
      </w:pPr>
      <w:r w:rsidRPr="0021314E">
        <w:rPr>
          <w:sz w:val="28"/>
          <w:szCs w:val="28"/>
        </w:rPr>
        <w:t>Р</w:t>
      </w:r>
      <w:r w:rsidR="00EC36DA" w:rsidRPr="0021314E">
        <w:rPr>
          <w:sz w:val="28"/>
          <w:szCs w:val="28"/>
        </w:rPr>
        <w:t xml:space="preserve">уководствуясь Федеральными законами от 06.10.2003 N 131-ФЗ «Об общих принципах организации местного самоуправления в Российской Федерации»,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целях эффективного использования муниципальных и частных ресурсов для развития экономики и социальной сферы </w:t>
      </w:r>
      <w:r w:rsidRPr="0021314E">
        <w:rPr>
          <w:sz w:val="28"/>
          <w:szCs w:val="28"/>
        </w:rPr>
        <w:t>муниципального образования «</w:t>
      </w:r>
      <w:r w:rsidR="00D33FE3">
        <w:rPr>
          <w:sz w:val="28"/>
          <w:szCs w:val="28"/>
        </w:rPr>
        <w:t xml:space="preserve">Кошехабльское  </w:t>
      </w:r>
      <w:r w:rsidRPr="0021314E">
        <w:rPr>
          <w:sz w:val="28"/>
          <w:szCs w:val="28"/>
        </w:rPr>
        <w:t>сельское поселение»</w:t>
      </w:r>
      <w:r w:rsidR="00EC36DA" w:rsidRPr="0021314E">
        <w:rPr>
          <w:sz w:val="28"/>
          <w:szCs w:val="28"/>
        </w:rPr>
        <w:t>, повышения уровня жизни его жителей, обеспечения стабильных условий муниципально-частного партнерства,</w:t>
      </w:r>
    </w:p>
    <w:p w:rsidR="005D2FB8" w:rsidRDefault="005D2FB8">
      <w:pPr>
        <w:pStyle w:val="a0"/>
        <w:spacing w:before="1" w:line="322" w:lineRule="exact"/>
        <w:ind w:firstLine="0"/>
        <w:jc w:val="left"/>
      </w:pPr>
    </w:p>
    <w:p w:rsidR="004F1213" w:rsidRPr="001657B8" w:rsidRDefault="00EC36DA" w:rsidP="005D2FB8">
      <w:pPr>
        <w:pStyle w:val="a0"/>
        <w:spacing w:before="1" w:line="322" w:lineRule="exact"/>
        <w:ind w:firstLine="0"/>
        <w:jc w:val="center"/>
        <w:rPr>
          <w:b/>
        </w:rPr>
      </w:pPr>
      <w:r w:rsidRPr="001657B8">
        <w:rPr>
          <w:b/>
        </w:rPr>
        <w:t>ПОСТАНОВЛЯЮ:</w:t>
      </w:r>
    </w:p>
    <w:p w:rsidR="004F1213" w:rsidRDefault="00EC36DA">
      <w:pPr>
        <w:pStyle w:val="a4"/>
        <w:numPr>
          <w:ilvl w:val="0"/>
          <w:numId w:val="38"/>
        </w:numPr>
        <w:tabs>
          <w:tab w:val="left" w:pos="1115"/>
        </w:tabs>
        <w:ind w:right="124" w:firstLine="708"/>
        <w:jc w:val="both"/>
        <w:rPr>
          <w:sz w:val="28"/>
        </w:rPr>
      </w:pPr>
      <w:r>
        <w:rPr>
          <w:sz w:val="28"/>
        </w:rPr>
        <w:t xml:space="preserve">Утвердить Положение о муниципально-частном партнерстве в </w:t>
      </w:r>
      <w:r w:rsidR="00F444B6">
        <w:rPr>
          <w:sz w:val="28"/>
        </w:rPr>
        <w:t>муниципальном образовании «</w:t>
      </w:r>
      <w:r w:rsidR="00D33FE3">
        <w:rPr>
          <w:sz w:val="28"/>
        </w:rPr>
        <w:t xml:space="preserve">Кошехабльское  </w:t>
      </w:r>
      <w:r w:rsidR="00F444B6">
        <w:rPr>
          <w:sz w:val="28"/>
        </w:rPr>
        <w:t>сельское поселение»</w:t>
      </w:r>
      <w:r w:rsidR="00D43A23">
        <w:rPr>
          <w:sz w:val="28"/>
        </w:rPr>
        <w:t>, согласно приложению № 1 к настоящему Постановлению</w:t>
      </w:r>
      <w:r>
        <w:rPr>
          <w:sz w:val="28"/>
        </w:rPr>
        <w:t>.</w:t>
      </w:r>
    </w:p>
    <w:p w:rsidR="004F1213" w:rsidRDefault="00F444B6">
      <w:pPr>
        <w:pStyle w:val="a4"/>
        <w:numPr>
          <w:ilvl w:val="0"/>
          <w:numId w:val="38"/>
        </w:numPr>
        <w:tabs>
          <w:tab w:val="left" w:pos="1191"/>
        </w:tabs>
        <w:ind w:right="128" w:firstLine="778"/>
        <w:jc w:val="both"/>
        <w:rPr>
          <w:sz w:val="28"/>
        </w:rPr>
      </w:pPr>
      <w:r>
        <w:rPr>
          <w:sz w:val="28"/>
        </w:rPr>
        <w:t>Обнародовать</w:t>
      </w:r>
      <w:r w:rsidR="00EC36DA">
        <w:rPr>
          <w:sz w:val="28"/>
        </w:rPr>
        <w:t xml:space="preserve"> настоящее постановление </w:t>
      </w:r>
      <w:r>
        <w:rPr>
          <w:sz w:val="28"/>
        </w:rPr>
        <w:t>и разместить</w:t>
      </w:r>
      <w:r w:rsidR="00EC36DA">
        <w:rPr>
          <w:sz w:val="28"/>
        </w:rPr>
        <w:t xml:space="preserve"> на официальном сайте </w:t>
      </w:r>
      <w:r>
        <w:rPr>
          <w:sz w:val="28"/>
        </w:rPr>
        <w:t>администрации поселения</w:t>
      </w:r>
      <w:r w:rsidR="00EC36DA">
        <w:rPr>
          <w:sz w:val="28"/>
        </w:rPr>
        <w:t>.</w:t>
      </w:r>
    </w:p>
    <w:p w:rsidR="004F1213" w:rsidRDefault="00EC36DA">
      <w:pPr>
        <w:pStyle w:val="a4"/>
        <w:numPr>
          <w:ilvl w:val="0"/>
          <w:numId w:val="38"/>
        </w:numPr>
        <w:tabs>
          <w:tab w:val="left" w:pos="1196"/>
        </w:tabs>
        <w:spacing w:before="2"/>
        <w:ind w:right="129" w:firstLine="708"/>
        <w:jc w:val="both"/>
        <w:rPr>
          <w:sz w:val="28"/>
        </w:rPr>
      </w:pPr>
      <w:r>
        <w:rPr>
          <w:sz w:val="28"/>
        </w:rPr>
        <w:t>Настоящее постановление вступает в силу со дн</w:t>
      </w:r>
      <w:r w:rsidR="00F444B6">
        <w:rPr>
          <w:sz w:val="28"/>
        </w:rPr>
        <w:t>я его официального обнародования</w:t>
      </w:r>
      <w:r>
        <w:rPr>
          <w:sz w:val="28"/>
        </w:rPr>
        <w:t>.</w:t>
      </w:r>
    </w:p>
    <w:p w:rsidR="004F1213" w:rsidRDefault="00EC36DA">
      <w:pPr>
        <w:pStyle w:val="a4"/>
        <w:numPr>
          <w:ilvl w:val="0"/>
          <w:numId w:val="38"/>
        </w:numPr>
        <w:tabs>
          <w:tab w:val="left" w:pos="1232"/>
        </w:tabs>
        <w:ind w:right="120" w:firstLine="708"/>
        <w:jc w:val="both"/>
        <w:rPr>
          <w:sz w:val="28"/>
        </w:rPr>
      </w:pPr>
      <w:r>
        <w:rPr>
          <w:sz w:val="28"/>
        </w:rPr>
        <w:t>Контроль исполнени</w:t>
      </w:r>
      <w:r w:rsidR="0021314E">
        <w:rPr>
          <w:sz w:val="28"/>
        </w:rPr>
        <w:t>я</w:t>
      </w:r>
      <w:r>
        <w:rPr>
          <w:sz w:val="28"/>
        </w:rPr>
        <w:t xml:space="preserve"> настоящего постановления </w:t>
      </w:r>
      <w:r w:rsidR="001657B8">
        <w:rPr>
          <w:sz w:val="28"/>
        </w:rPr>
        <w:t xml:space="preserve">возложить на первого заместителя главы администрации муниципального образования «Кошехабльское сельское поселение» Мамхегова Р.Д. </w:t>
      </w:r>
    </w:p>
    <w:p w:rsidR="004F1213" w:rsidRDefault="004F1213">
      <w:pPr>
        <w:pStyle w:val="a0"/>
        <w:ind w:left="0" w:firstLine="0"/>
        <w:jc w:val="left"/>
        <w:rPr>
          <w:sz w:val="30"/>
        </w:rPr>
      </w:pPr>
    </w:p>
    <w:p w:rsidR="004F1213" w:rsidRDefault="004F1213">
      <w:pPr>
        <w:pStyle w:val="a0"/>
        <w:spacing w:before="11"/>
        <w:ind w:left="0" w:firstLine="0"/>
        <w:jc w:val="left"/>
        <w:rPr>
          <w:sz w:val="25"/>
        </w:rPr>
      </w:pPr>
    </w:p>
    <w:p w:rsidR="00F444B6" w:rsidRDefault="00F444B6"/>
    <w:p w:rsidR="005D2FB8" w:rsidRPr="005D2FB8" w:rsidRDefault="001657B8" w:rsidP="005D2FB8">
      <w:pPr>
        <w:rPr>
          <w:sz w:val="28"/>
          <w:szCs w:val="28"/>
        </w:rPr>
      </w:pPr>
      <w:r>
        <w:rPr>
          <w:sz w:val="28"/>
          <w:szCs w:val="28"/>
        </w:rPr>
        <w:t>Г</w:t>
      </w:r>
      <w:r w:rsidR="005D2FB8" w:rsidRPr="005D2FB8">
        <w:rPr>
          <w:sz w:val="28"/>
          <w:szCs w:val="28"/>
        </w:rPr>
        <w:t>лав</w:t>
      </w:r>
      <w:r>
        <w:rPr>
          <w:sz w:val="28"/>
          <w:szCs w:val="28"/>
        </w:rPr>
        <w:t>а</w:t>
      </w:r>
      <w:r w:rsidR="005D2FB8" w:rsidRPr="005D2FB8">
        <w:rPr>
          <w:sz w:val="28"/>
          <w:szCs w:val="28"/>
        </w:rPr>
        <w:t xml:space="preserve"> муниципального образования </w:t>
      </w:r>
    </w:p>
    <w:p w:rsidR="005D2FB8" w:rsidRPr="005D2FB8" w:rsidRDefault="005D2FB8" w:rsidP="005D2FB8">
      <w:pPr>
        <w:rPr>
          <w:sz w:val="28"/>
          <w:szCs w:val="28"/>
        </w:rPr>
      </w:pPr>
      <w:r w:rsidRPr="005D2FB8">
        <w:rPr>
          <w:sz w:val="28"/>
          <w:szCs w:val="28"/>
        </w:rPr>
        <w:t>«</w:t>
      </w:r>
      <w:r w:rsidR="001657B8">
        <w:rPr>
          <w:sz w:val="28"/>
          <w:szCs w:val="28"/>
        </w:rPr>
        <w:t xml:space="preserve">Кошехабльское </w:t>
      </w:r>
      <w:r w:rsidRPr="005D2FB8">
        <w:rPr>
          <w:sz w:val="28"/>
          <w:szCs w:val="28"/>
        </w:rPr>
        <w:t xml:space="preserve"> сельское поселение»   </w:t>
      </w:r>
      <w:r w:rsidRPr="005D2FB8">
        <w:rPr>
          <w:sz w:val="28"/>
          <w:szCs w:val="28"/>
        </w:rPr>
        <w:tab/>
      </w:r>
      <w:r w:rsidRPr="005D2FB8">
        <w:rPr>
          <w:sz w:val="28"/>
          <w:szCs w:val="28"/>
        </w:rPr>
        <w:tab/>
      </w:r>
      <w:r w:rsidRPr="005D2FB8">
        <w:rPr>
          <w:sz w:val="28"/>
          <w:szCs w:val="28"/>
        </w:rPr>
        <w:tab/>
      </w:r>
      <w:r w:rsidRPr="005D2FB8">
        <w:rPr>
          <w:sz w:val="28"/>
          <w:szCs w:val="28"/>
        </w:rPr>
        <w:tab/>
      </w:r>
      <w:r w:rsidRPr="005D2FB8">
        <w:rPr>
          <w:sz w:val="28"/>
          <w:szCs w:val="28"/>
        </w:rPr>
        <w:tab/>
        <w:t xml:space="preserve"> </w:t>
      </w:r>
      <w:r w:rsidR="0021314E">
        <w:rPr>
          <w:sz w:val="28"/>
          <w:szCs w:val="28"/>
        </w:rPr>
        <w:t xml:space="preserve">      </w:t>
      </w:r>
      <w:r w:rsidR="001657B8">
        <w:rPr>
          <w:sz w:val="28"/>
          <w:szCs w:val="28"/>
        </w:rPr>
        <w:t xml:space="preserve">Х.Г. Борсов </w:t>
      </w:r>
    </w:p>
    <w:p w:rsidR="005D2FB8" w:rsidRDefault="005D2FB8">
      <w:pPr>
        <w:pStyle w:val="a0"/>
        <w:spacing w:before="67"/>
        <w:ind w:left="5279" w:firstLine="0"/>
        <w:jc w:val="left"/>
      </w:pPr>
    </w:p>
    <w:p w:rsidR="005D2FB8" w:rsidRDefault="005D2FB8">
      <w:pPr>
        <w:pStyle w:val="a0"/>
        <w:spacing w:before="67"/>
        <w:ind w:left="5279" w:firstLine="0"/>
        <w:jc w:val="left"/>
      </w:pPr>
    </w:p>
    <w:p w:rsidR="005D2FB8" w:rsidRDefault="005D2FB8">
      <w:pPr>
        <w:pStyle w:val="a0"/>
        <w:spacing w:before="67"/>
        <w:ind w:left="5279" w:firstLine="0"/>
        <w:jc w:val="left"/>
      </w:pPr>
    </w:p>
    <w:p w:rsidR="004F1213" w:rsidRDefault="004F1213">
      <w:pPr>
        <w:pStyle w:val="a0"/>
        <w:ind w:left="0" w:firstLine="0"/>
        <w:jc w:val="left"/>
      </w:pPr>
    </w:p>
    <w:p w:rsidR="00D43A23" w:rsidRDefault="00D43A23">
      <w:pPr>
        <w:pStyle w:val="a0"/>
        <w:ind w:left="0" w:firstLine="0"/>
        <w:jc w:val="left"/>
      </w:pPr>
    </w:p>
    <w:p w:rsidR="000735BA" w:rsidRPr="001722BD" w:rsidRDefault="00D43A23" w:rsidP="00D43A23">
      <w:pPr>
        <w:pStyle w:val="a0"/>
        <w:ind w:left="0" w:firstLine="0"/>
        <w:jc w:val="right"/>
        <w:rPr>
          <w:sz w:val="22"/>
          <w:szCs w:val="22"/>
        </w:rPr>
      </w:pPr>
      <w:r w:rsidRPr="001722BD">
        <w:rPr>
          <w:sz w:val="22"/>
          <w:szCs w:val="22"/>
        </w:rPr>
        <w:lastRenderedPageBreak/>
        <w:t xml:space="preserve">Приложение № 1 </w:t>
      </w:r>
    </w:p>
    <w:p w:rsidR="00D43A23" w:rsidRPr="001722BD" w:rsidRDefault="00D43A23" w:rsidP="00D43A23">
      <w:pPr>
        <w:pStyle w:val="a0"/>
        <w:ind w:left="0" w:firstLine="0"/>
        <w:jc w:val="right"/>
        <w:rPr>
          <w:sz w:val="22"/>
          <w:szCs w:val="22"/>
        </w:rPr>
      </w:pPr>
      <w:r w:rsidRPr="001722BD">
        <w:rPr>
          <w:sz w:val="22"/>
          <w:szCs w:val="22"/>
        </w:rPr>
        <w:t xml:space="preserve">к Постановлению главы </w:t>
      </w:r>
    </w:p>
    <w:p w:rsidR="000735BA" w:rsidRPr="001722BD" w:rsidRDefault="000735BA" w:rsidP="00D43A23">
      <w:pPr>
        <w:pStyle w:val="a0"/>
        <w:ind w:left="0" w:firstLine="0"/>
        <w:jc w:val="right"/>
        <w:rPr>
          <w:sz w:val="22"/>
          <w:szCs w:val="22"/>
        </w:rPr>
      </w:pPr>
      <w:r w:rsidRPr="001722BD">
        <w:rPr>
          <w:sz w:val="22"/>
          <w:szCs w:val="22"/>
        </w:rPr>
        <w:t xml:space="preserve">муниципального образования </w:t>
      </w:r>
    </w:p>
    <w:p w:rsidR="001722BD" w:rsidRPr="001722BD" w:rsidRDefault="000735BA" w:rsidP="00D43A23">
      <w:pPr>
        <w:pStyle w:val="a0"/>
        <w:ind w:left="0" w:firstLine="0"/>
        <w:jc w:val="right"/>
        <w:rPr>
          <w:sz w:val="22"/>
          <w:szCs w:val="22"/>
        </w:rPr>
      </w:pPr>
      <w:r w:rsidRPr="001722BD">
        <w:rPr>
          <w:sz w:val="22"/>
          <w:szCs w:val="22"/>
        </w:rPr>
        <w:t>«Кошехабльское сельское поселение»</w:t>
      </w:r>
      <w:r w:rsidR="001722BD" w:rsidRPr="001722BD">
        <w:rPr>
          <w:sz w:val="22"/>
          <w:szCs w:val="22"/>
        </w:rPr>
        <w:t xml:space="preserve"> </w:t>
      </w:r>
    </w:p>
    <w:p w:rsidR="000735BA" w:rsidRPr="001722BD" w:rsidRDefault="001722BD" w:rsidP="00D43A23">
      <w:pPr>
        <w:pStyle w:val="a0"/>
        <w:ind w:left="0" w:firstLine="0"/>
        <w:jc w:val="right"/>
        <w:rPr>
          <w:b/>
          <w:sz w:val="22"/>
          <w:szCs w:val="22"/>
          <w:u w:val="single"/>
        </w:rPr>
      </w:pPr>
      <w:r w:rsidRPr="001722BD">
        <w:rPr>
          <w:b/>
          <w:sz w:val="22"/>
          <w:szCs w:val="22"/>
          <w:u w:val="single"/>
        </w:rPr>
        <w:t>от «</w:t>
      </w:r>
      <w:r w:rsidR="008C329C">
        <w:rPr>
          <w:b/>
          <w:sz w:val="22"/>
          <w:szCs w:val="22"/>
          <w:u w:val="single"/>
        </w:rPr>
        <w:t>__</w:t>
      </w:r>
      <w:r w:rsidRPr="001722BD">
        <w:rPr>
          <w:b/>
          <w:sz w:val="22"/>
          <w:szCs w:val="22"/>
          <w:u w:val="single"/>
        </w:rPr>
        <w:t xml:space="preserve">» </w:t>
      </w:r>
      <w:r w:rsidR="008C329C">
        <w:rPr>
          <w:b/>
          <w:sz w:val="22"/>
          <w:szCs w:val="22"/>
          <w:u w:val="single"/>
        </w:rPr>
        <w:t xml:space="preserve"> </w:t>
      </w:r>
      <w:r w:rsidRPr="001722BD">
        <w:rPr>
          <w:b/>
          <w:sz w:val="22"/>
          <w:szCs w:val="22"/>
          <w:u w:val="single"/>
        </w:rPr>
        <w:t xml:space="preserve"> 2019г. № </w:t>
      </w:r>
    </w:p>
    <w:p w:rsidR="004F1213" w:rsidRDefault="004F1213">
      <w:pPr>
        <w:pStyle w:val="a0"/>
        <w:spacing w:before="3"/>
        <w:ind w:left="0" w:firstLine="0"/>
        <w:jc w:val="left"/>
        <w:rPr>
          <w:sz w:val="26"/>
        </w:rPr>
      </w:pPr>
    </w:p>
    <w:p w:rsidR="004F1213" w:rsidRPr="005D2FB8" w:rsidRDefault="00EC36DA">
      <w:pPr>
        <w:pStyle w:val="11"/>
        <w:ind w:right="669"/>
        <w:jc w:val="center"/>
      </w:pPr>
      <w:r w:rsidRPr="005D2FB8">
        <w:t>ПОЛОЖЕНИЕ</w:t>
      </w:r>
    </w:p>
    <w:p w:rsidR="004F1213" w:rsidRPr="005D2FB8" w:rsidRDefault="00EC36DA" w:rsidP="001722BD">
      <w:pPr>
        <w:spacing w:before="2" w:line="322" w:lineRule="exact"/>
        <w:ind w:left="668" w:right="672"/>
        <w:jc w:val="center"/>
        <w:rPr>
          <w:b/>
          <w:sz w:val="28"/>
        </w:rPr>
      </w:pPr>
      <w:r w:rsidRPr="005D2FB8">
        <w:rPr>
          <w:b/>
          <w:sz w:val="28"/>
        </w:rPr>
        <w:t>о муниципально-частном партнерстве</w:t>
      </w:r>
    </w:p>
    <w:p w:rsidR="001722BD" w:rsidRDefault="00EC36DA" w:rsidP="001722BD">
      <w:pPr>
        <w:ind w:left="668" w:right="674"/>
        <w:jc w:val="center"/>
        <w:rPr>
          <w:b/>
          <w:sz w:val="28"/>
        </w:rPr>
      </w:pPr>
      <w:r w:rsidRPr="005D2FB8">
        <w:rPr>
          <w:b/>
          <w:sz w:val="28"/>
        </w:rPr>
        <w:t xml:space="preserve">в </w:t>
      </w:r>
      <w:r w:rsidR="00F444B6" w:rsidRPr="005D2FB8">
        <w:rPr>
          <w:b/>
          <w:sz w:val="28"/>
        </w:rPr>
        <w:t>муниципальном образовании</w:t>
      </w:r>
    </w:p>
    <w:p w:rsidR="004F1213" w:rsidRPr="005D2FB8" w:rsidRDefault="00F444B6" w:rsidP="001722BD">
      <w:pPr>
        <w:ind w:left="668" w:right="674"/>
        <w:jc w:val="center"/>
        <w:rPr>
          <w:b/>
          <w:sz w:val="28"/>
        </w:rPr>
      </w:pPr>
      <w:r w:rsidRPr="005D2FB8">
        <w:rPr>
          <w:b/>
          <w:sz w:val="28"/>
        </w:rPr>
        <w:t>«</w:t>
      </w:r>
      <w:r w:rsidR="00D33FE3">
        <w:rPr>
          <w:b/>
          <w:sz w:val="28"/>
        </w:rPr>
        <w:t xml:space="preserve">Кошехабльское  </w:t>
      </w:r>
      <w:r w:rsidRPr="005D2FB8">
        <w:rPr>
          <w:b/>
          <w:sz w:val="28"/>
        </w:rPr>
        <w:t>сельское поселение»</w:t>
      </w:r>
    </w:p>
    <w:p w:rsidR="004F1213" w:rsidRPr="005D2FB8" w:rsidRDefault="004F1213" w:rsidP="001722BD">
      <w:pPr>
        <w:pStyle w:val="a0"/>
        <w:spacing w:before="2"/>
        <w:ind w:left="0" w:firstLine="0"/>
        <w:jc w:val="center"/>
        <w:rPr>
          <w:b/>
          <w:sz w:val="24"/>
        </w:rPr>
      </w:pPr>
    </w:p>
    <w:p w:rsidR="004F1213" w:rsidRPr="005D2FB8" w:rsidRDefault="00EC36DA">
      <w:pPr>
        <w:pStyle w:val="a4"/>
        <w:numPr>
          <w:ilvl w:val="1"/>
          <w:numId w:val="38"/>
        </w:numPr>
        <w:tabs>
          <w:tab w:val="left" w:pos="3645"/>
        </w:tabs>
        <w:ind w:hanging="280"/>
        <w:rPr>
          <w:b/>
          <w:sz w:val="28"/>
        </w:rPr>
      </w:pPr>
      <w:r w:rsidRPr="005D2FB8">
        <w:rPr>
          <w:b/>
          <w:sz w:val="28"/>
        </w:rPr>
        <w:t>ОБЩИЕ ПОЛОЖЕНИЯ</w:t>
      </w:r>
    </w:p>
    <w:p w:rsidR="004F1213" w:rsidRPr="005D2FB8" w:rsidRDefault="004F1213">
      <w:pPr>
        <w:pStyle w:val="a0"/>
        <w:spacing w:before="2"/>
        <w:ind w:left="0" w:firstLine="0"/>
        <w:jc w:val="left"/>
        <w:rPr>
          <w:b/>
          <w:sz w:val="24"/>
        </w:rPr>
      </w:pPr>
    </w:p>
    <w:p w:rsidR="004F1213" w:rsidRPr="005D2FB8" w:rsidRDefault="00EC36DA">
      <w:pPr>
        <w:ind w:left="3006"/>
        <w:rPr>
          <w:b/>
          <w:sz w:val="28"/>
        </w:rPr>
      </w:pPr>
      <w:r w:rsidRPr="005D2FB8">
        <w:rPr>
          <w:b/>
          <w:sz w:val="28"/>
        </w:rPr>
        <w:t>1.1 Цель настоящего Положения</w:t>
      </w:r>
    </w:p>
    <w:p w:rsidR="004F1213" w:rsidRDefault="004F1213">
      <w:pPr>
        <w:pStyle w:val="a0"/>
        <w:spacing w:before="3"/>
        <w:ind w:left="0" w:firstLine="0"/>
        <w:jc w:val="left"/>
        <w:rPr>
          <w:b/>
          <w:sz w:val="24"/>
        </w:rPr>
      </w:pPr>
    </w:p>
    <w:p w:rsidR="004F1213" w:rsidRDefault="00EC36DA" w:rsidP="005D2FB8">
      <w:pPr>
        <w:pStyle w:val="a0"/>
        <w:ind w:right="126" w:firstLine="707"/>
      </w:pPr>
      <w:r>
        <w:t>Целями настоящего Положения являются создание правовых условий для развития муниципально-частного партнерства в муниципальном образовании</w:t>
      </w:r>
      <w:r w:rsidR="005D2FB8">
        <w:t xml:space="preserve"> </w:t>
      </w:r>
      <w:r>
        <w:t>«</w:t>
      </w:r>
      <w:r w:rsidR="00D33FE3">
        <w:t xml:space="preserve">Кошехабльское  </w:t>
      </w:r>
      <w:r w:rsidR="00F444B6">
        <w:t>сельское поселение</w:t>
      </w:r>
      <w:r>
        <w:t>», привлечение частных инвестиций, обеспечение эффективности использования имущества, находящегося в собственности муниципального образования, создание нового имущества для реализации приоритетных направлений развития экономики и социальной сферы муниципального образования «</w:t>
      </w:r>
      <w:r w:rsidR="00F444B6">
        <w:t>«</w:t>
      </w:r>
      <w:r w:rsidR="00D33FE3">
        <w:t xml:space="preserve">Кошехабльское  </w:t>
      </w:r>
      <w:r w:rsidR="00F444B6">
        <w:t>сельское поселение</w:t>
      </w:r>
      <w:r>
        <w:t>»</w:t>
      </w:r>
      <w:r w:rsidR="005D2FB8">
        <w:t>.</w:t>
      </w:r>
    </w:p>
    <w:p w:rsidR="004F1213" w:rsidRDefault="004F1213">
      <w:pPr>
        <w:pStyle w:val="a0"/>
        <w:spacing w:before="10"/>
        <w:ind w:left="0" w:firstLine="0"/>
        <w:jc w:val="left"/>
        <w:rPr>
          <w:sz w:val="24"/>
        </w:rPr>
      </w:pPr>
    </w:p>
    <w:p w:rsidR="004F1213" w:rsidRDefault="00EC36DA" w:rsidP="00F444B6">
      <w:pPr>
        <w:pStyle w:val="11"/>
        <w:numPr>
          <w:ilvl w:val="1"/>
          <w:numId w:val="37"/>
        </w:numPr>
        <w:tabs>
          <w:tab w:val="left" w:pos="1417"/>
        </w:tabs>
        <w:spacing w:line="237" w:lineRule="auto"/>
        <w:ind w:right="934" w:hanging="1772"/>
        <w:jc w:val="center"/>
      </w:pPr>
      <w:r>
        <w:t>Принципы участия муниципального образования в</w:t>
      </w:r>
      <w:r>
        <w:rPr>
          <w:spacing w:val="-23"/>
        </w:rPr>
        <w:t xml:space="preserve"> </w:t>
      </w:r>
      <w:r>
        <w:t>проектах муниципально-частного партнерства</w:t>
      </w:r>
    </w:p>
    <w:p w:rsidR="004F1213" w:rsidRDefault="004F1213">
      <w:pPr>
        <w:pStyle w:val="a0"/>
        <w:spacing w:before="3"/>
        <w:ind w:left="0" w:firstLine="0"/>
        <w:jc w:val="left"/>
        <w:rPr>
          <w:b/>
          <w:sz w:val="24"/>
        </w:rPr>
      </w:pPr>
    </w:p>
    <w:p w:rsidR="004F1213" w:rsidRDefault="00EC36DA" w:rsidP="005D2FB8">
      <w:pPr>
        <w:pStyle w:val="a0"/>
        <w:ind w:right="122" w:firstLine="707"/>
      </w:pPr>
      <w:r>
        <w:t>Участие муниципального образования «</w:t>
      </w:r>
      <w:r w:rsidR="00F444B6">
        <w:t>«</w:t>
      </w:r>
      <w:r w:rsidR="00D33FE3">
        <w:t xml:space="preserve">Кошехабльское  </w:t>
      </w:r>
      <w:r w:rsidR="00F444B6">
        <w:t>сельское поселение</w:t>
      </w:r>
      <w:r>
        <w:t>» в проектах муниципально-частного партнерства основывается  на</w:t>
      </w:r>
      <w:r>
        <w:rPr>
          <w:spacing w:val="-1"/>
        </w:rPr>
        <w:t xml:space="preserve"> </w:t>
      </w:r>
      <w:r>
        <w:t>принципах:</w:t>
      </w:r>
    </w:p>
    <w:p w:rsidR="004F1213" w:rsidRDefault="00EC36DA" w:rsidP="005D2FB8">
      <w:pPr>
        <w:pStyle w:val="a4"/>
        <w:numPr>
          <w:ilvl w:val="0"/>
          <w:numId w:val="36"/>
        </w:numPr>
        <w:tabs>
          <w:tab w:val="left" w:pos="1190"/>
        </w:tabs>
        <w:spacing w:before="1"/>
        <w:ind w:right="120" w:firstLine="708"/>
        <w:rPr>
          <w:sz w:val="28"/>
        </w:rPr>
      </w:pPr>
      <w:r>
        <w:rPr>
          <w:sz w:val="28"/>
        </w:rPr>
        <w:t>открытости и доступности информации о муниципально-частном партнерстве, за исключением сведений, составляющих государственную тайну и иную охраняемую законом</w:t>
      </w:r>
      <w:r>
        <w:rPr>
          <w:spacing w:val="-3"/>
          <w:sz w:val="28"/>
        </w:rPr>
        <w:t xml:space="preserve"> </w:t>
      </w:r>
      <w:r>
        <w:rPr>
          <w:sz w:val="28"/>
        </w:rPr>
        <w:t>тайну;</w:t>
      </w:r>
    </w:p>
    <w:p w:rsidR="004F1213" w:rsidRDefault="00EC36DA" w:rsidP="005D2FB8">
      <w:pPr>
        <w:pStyle w:val="a4"/>
        <w:numPr>
          <w:ilvl w:val="0"/>
          <w:numId w:val="36"/>
        </w:numPr>
        <w:tabs>
          <w:tab w:val="left" w:pos="1034"/>
        </w:tabs>
        <w:ind w:right="122" w:firstLine="708"/>
        <w:rPr>
          <w:sz w:val="28"/>
        </w:rPr>
      </w:pPr>
      <w:r>
        <w:rPr>
          <w:sz w:val="28"/>
        </w:rPr>
        <w:t>отсутствия дискриминации, равноправия сторон соглашения и равенства их перед</w:t>
      </w:r>
      <w:r>
        <w:rPr>
          <w:spacing w:val="-3"/>
          <w:sz w:val="28"/>
        </w:rPr>
        <w:t xml:space="preserve"> </w:t>
      </w:r>
      <w:r>
        <w:rPr>
          <w:sz w:val="28"/>
        </w:rPr>
        <w:t>законом;</w:t>
      </w:r>
    </w:p>
    <w:p w:rsidR="004F1213" w:rsidRDefault="00EC36DA" w:rsidP="005D2FB8">
      <w:pPr>
        <w:pStyle w:val="a4"/>
        <w:numPr>
          <w:ilvl w:val="0"/>
          <w:numId w:val="36"/>
        </w:numPr>
        <w:tabs>
          <w:tab w:val="left" w:pos="1012"/>
        </w:tabs>
        <w:ind w:right="132" w:firstLine="708"/>
        <w:rPr>
          <w:sz w:val="28"/>
        </w:rPr>
      </w:pPr>
      <w:r>
        <w:rPr>
          <w:sz w:val="28"/>
        </w:rPr>
        <w:t>добросовестного исполнения сторонами соглашения и равенства их перед законом;</w:t>
      </w:r>
    </w:p>
    <w:p w:rsidR="004F1213" w:rsidRDefault="00EC36DA" w:rsidP="005D2FB8">
      <w:pPr>
        <w:pStyle w:val="a4"/>
        <w:numPr>
          <w:ilvl w:val="0"/>
          <w:numId w:val="36"/>
        </w:numPr>
        <w:tabs>
          <w:tab w:val="left" w:pos="1070"/>
        </w:tabs>
        <w:ind w:right="128" w:firstLine="708"/>
        <w:rPr>
          <w:sz w:val="28"/>
        </w:rPr>
      </w:pPr>
      <w:r>
        <w:rPr>
          <w:sz w:val="28"/>
        </w:rPr>
        <w:t>справедливого распределения рисков и обязательств между сторонами соглашения;</w:t>
      </w:r>
    </w:p>
    <w:p w:rsidR="004F1213" w:rsidRDefault="00EC36DA" w:rsidP="005D2FB8">
      <w:pPr>
        <w:pStyle w:val="a4"/>
        <w:numPr>
          <w:ilvl w:val="0"/>
          <w:numId w:val="36"/>
        </w:numPr>
        <w:tabs>
          <w:tab w:val="left" w:pos="990"/>
        </w:tabs>
        <w:spacing w:line="322" w:lineRule="exact"/>
        <w:ind w:left="990" w:hanging="164"/>
        <w:rPr>
          <w:sz w:val="28"/>
        </w:rPr>
      </w:pPr>
      <w:r>
        <w:rPr>
          <w:sz w:val="28"/>
        </w:rPr>
        <w:t>обеспечения</w:t>
      </w:r>
      <w:r>
        <w:rPr>
          <w:spacing w:val="-4"/>
          <w:sz w:val="28"/>
        </w:rPr>
        <w:t xml:space="preserve"> </w:t>
      </w:r>
      <w:r>
        <w:rPr>
          <w:sz w:val="28"/>
        </w:rPr>
        <w:t>конкуренции;</w:t>
      </w:r>
    </w:p>
    <w:p w:rsidR="004F1213" w:rsidRDefault="00EC36DA" w:rsidP="005D2FB8">
      <w:pPr>
        <w:pStyle w:val="a4"/>
        <w:numPr>
          <w:ilvl w:val="0"/>
          <w:numId w:val="36"/>
        </w:numPr>
        <w:tabs>
          <w:tab w:val="left" w:pos="990"/>
        </w:tabs>
        <w:ind w:left="990" w:hanging="164"/>
        <w:rPr>
          <w:sz w:val="28"/>
        </w:rPr>
      </w:pPr>
      <w:r>
        <w:rPr>
          <w:sz w:val="28"/>
        </w:rPr>
        <w:t>свободы заключения</w:t>
      </w:r>
      <w:r>
        <w:rPr>
          <w:spacing w:val="-1"/>
          <w:sz w:val="28"/>
        </w:rPr>
        <w:t xml:space="preserve"> </w:t>
      </w:r>
      <w:r>
        <w:rPr>
          <w:sz w:val="28"/>
        </w:rPr>
        <w:t>соглашения.</w:t>
      </w:r>
    </w:p>
    <w:p w:rsidR="004F1213" w:rsidRDefault="004F1213">
      <w:pPr>
        <w:pStyle w:val="a0"/>
        <w:spacing w:before="4"/>
        <w:ind w:left="0" w:firstLine="0"/>
        <w:jc w:val="left"/>
      </w:pPr>
    </w:p>
    <w:p w:rsidR="004F1213" w:rsidRDefault="00EC36DA" w:rsidP="002B79FC">
      <w:pPr>
        <w:pStyle w:val="11"/>
        <w:numPr>
          <w:ilvl w:val="1"/>
          <w:numId w:val="37"/>
        </w:numPr>
        <w:tabs>
          <w:tab w:val="left" w:pos="0"/>
        </w:tabs>
        <w:ind w:left="0"/>
        <w:jc w:val="center"/>
      </w:pPr>
      <w:r>
        <w:t>Основные понятия, используемые в настоящем</w:t>
      </w:r>
      <w:r>
        <w:rPr>
          <w:spacing w:val="-8"/>
        </w:rPr>
        <w:t xml:space="preserve"> </w:t>
      </w:r>
      <w:r>
        <w:t>Положении</w:t>
      </w:r>
    </w:p>
    <w:p w:rsidR="004F1213" w:rsidRDefault="004F1213">
      <w:pPr>
        <w:pStyle w:val="a0"/>
        <w:spacing w:before="8"/>
        <w:ind w:left="0" w:firstLine="0"/>
        <w:jc w:val="left"/>
        <w:rPr>
          <w:b/>
          <w:sz w:val="27"/>
        </w:rPr>
      </w:pPr>
    </w:p>
    <w:p w:rsidR="004F1213" w:rsidRDefault="00EC36DA">
      <w:pPr>
        <w:pStyle w:val="a4"/>
        <w:numPr>
          <w:ilvl w:val="0"/>
          <w:numId w:val="35"/>
        </w:numPr>
        <w:tabs>
          <w:tab w:val="left" w:pos="1227"/>
        </w:tabs>
        <w:ind w:right="128" w:firstLine="778"/>
        <w:jc w:val="both"/>
        <w:rPr>
          <w:sz w:val="28"/>
        </w:rPr>
      </w:pPr>
      <w:r>
        <w:rPr>
          <w:sz w:val="28"/>
        </w:rPr>
        <w:t>Для целей настоящего Положения используются следующие основные понятия:</w:t>
      </w:r>
    </w:p>
    <w:p w:rsidR="004F1213" w:rsidRDefault="004F1213">
      <w:pPr>
        <w:jc w:val="both"/>
        <w:rPr>
          <w:sz w:val="28"/>
        </w:rPr>
        <w:sectPr w:rsidR="004F1213" w:rsidSect="005D2FB8">
          <w:type w:val="continuous"/>
          <w:pgSz w:w="11910" w:h="16840"/>
          <w:pgMar w:top="1040" w:right="440" w:bottom="280" w:left="1300" w:header="720" w:footer="720" w:gutter="0"/>
          <w:cols w:space="720"/>
        </w:sectPr>
      </w:pPr>
    </w:p>
    <w:p w:rsidR="004F1213" w:rsidRDefault="004F1213">
      <w:pPr>
        <w:pStyle w:val="a0"/>
        <w:spacing w:before="4"/>
        <w:ind w:left="0" w:firstLine="0"/>
        <w:jc w:val="left"/>
        <w:rPr>
          <w:sz w:val="20"/>
        </w:rPr>
      </w:pPr>
    </w:p>
    <w:p w:rsidR="004F1213" w:rsidRDefault="00EC36DA">
      <w:pPr>
        <w:pStyle w:val="a4"/>
        <w:numPr>
          <w:ilvl w:val="0"/>
          <w:numId w:val="34"/>
        </w:numPr>
        <w:tabs>
          <w:tab w:val="left" w:pos="1281"/>
        </w:tabs>
        <w:spacing w:before="89"/>
        <w:ind w:right="120" w:firstLine="708"/>
        <w:jc w:val="both"/>
        <w:rPr>
          <w:sz w:val="28"/>
        </w:rPr>
      </w:pPr>
      <w:r>
        <w:rPr>
          <w:sz w:val="28"/>
        </w:rPr>
        <w:t xml:space="preserve">муниципально-частное партнерство (далее – МЧП) – юридически оформленное на определенный срок и основанное на объединении ресурсов, распределение рисков сотрудничество публичного партнера, с одной стороны, и частного партнера, с другой стороны, которое осуществляется на основании соглашения о МЧП, заключенного в соответствии с Федеральным законом от 13.07.2015 N 224-ФЗ «О государственно-частном партнерстве, муниципально- частном партнерстве в Российской Федерации и внесении изменений в отдельные законодательные акты Российской Федерации» (далее по тексту – Закон № 224- ФЗ) и настоящим Порядком в целях привлечения в экономику муниципального образования </w:t>
      </w:r>
      <w:r w:rsidR="00F444B6">
        <w:rPr>
          <w:sz w:val="28"/>
        </w:rPr>
        <w:t>«</w:t>
      </w:r>
      <w:r w:rsidR="00D33FE3">
        <w:rPr>
          <w:sz w:val="28"/>
        </w:rPr>
        <w:t xml:space="preserve">Кошехабльское  </w:t>
      </w:r>
      <w:r w:rsidR="00F444B6">
        <w:rPr>
          <w:sz w:val="28"/>
        </w:rPr>
        <w:t>сельское поселение</w:t>
      </w:r>
      <w:r>
        <w:rPr>
          <w:sz w:val="28"/>
        </w:rPr>
        <w:t xml:space="preserve"> частных инвестиций, обеспечения органами местного самоуправления доступности товаров, работ, услуг и повышения их</w:t>
      </w:r>
      <w:r>
        <w:rPr>
          <w:spacing w:val="-3"/>
          <w:sz w:val="28"/>
        </w:rPr>
        <w:t xml:space="preserve"> </w:t>
      </w:r>
      <w:r>
        <w:rPr>
          <w:sz w:val="28"/>
        </w:rPr>
        <w:t>качества;</w:t>
      </w:r>
    </w:p>
    <w:p w:rsidR="004F1213" w:rsidRDefault="00EC36DA">
      <w:pPr>
        <w:pStyle w:val="a4"/>
        <w:numPr>
          <w:ilvl w:val="0"/>
          <w:numId w:val="34"/>
        </w:numPr>
        <w:tabs>
          <w:tab w:val="left" w:pos="1194"/>
        </w:tabs>
        <w:spacing w:before="1"/>
        <w:ind w:right="120" w:firstLine="708"/>
        <w:jc w:val="both"/>
        <w:rPr>
          <w:sz w:val="28"/>
        </w:rPr>
      </w:pPr>
      <w:r>
        <w:rPr>
          <w:sz w:val="28"/>
        </w:rPr>
        <w:t>проект муниципально-частного партнерства (далее по тексту – проект МЧП) - проект, планируемый для реализации совместно публичным партнером и частным партнером на принципах МЧП;</w:t>
      </w:r>
    </w:p>
    <w:p w:rsidR="004F1213" w:rsidRDefault="00EC36DA">
      <w:pPr>
        <w:pStyle w:val="a4"/>
        <w:numPr>
          <w:ilvl w:val="0"/>
          <w:numId w:val="34"/>
        </w:numPr>
        <w:tabs>
          <w:tab w:val="left" w:pos="1213"/>
        </w:tabs>
        <w:ind w:right="120" w:firstLine="708"/>
        <w:jc w:val="both"/>
        <w:rPr>
          <w:sz w:val="28"/>
        </w:rPr>
      </w:pPr>
      <w:r>
        <w:rPr>
          <w:sz w:val="28"/>
        </w:rPr>
        <w:t>соглашение о муниципально-частном партнерстве (далее по тексту – соглашение о МЧП) – гражданско-правовой договор между публичным партнером и частным партнером, заключенный на срок не менее трех</w:t>
      </w:r>
      <w:r>
        <w:rPr>
          <w:spacing w:val="-14"/>
          <w:sz w:val="28"/>
        </w:rPr>
        <w:t xml:space="preserve"> </w:t>
      </w:r>
      <w:r>
        <w:rPr>
          <w:sz w:val="28"/>
        </w:rPr>
        <w:t>лет;</w:t>
      </w:r>
    </w:p>
    <w:p w:rsidR="00F444B6" w:rsidRDefault="00EC36DA" w:rsidP="00F444B6">
      <w:pPr>
        <w:pStyle w:val="a4"/>
        <w:numPr>
          <w:ilvl w:val="0"/>
          <w:numId w:val="36"/>
        </w:numPr>
        <w:tabs>
          <w:tab w:val="left" w:pos="1381"/>
        </w:tabs>
        <w:spacing w:before="1"/>
        <w:ind w:right="123" w:firstLine="708"/>
        <w:rPr>
          <w:sz w:val="28"/>
        </w:rPr>
      </w:pPr>
      <w:r w:rsidRPr="00F444B6">
        <w:rPr>
          <w:sz w:val="28"/>
        </w:rPr>
        <w:t xml:space="preserve">публичный партнер – муниципальное образование </w:t>
      </w:r>
      <w:r w:rsidR="00F444B6" w:rsidRPr="00F444B6">
        <w:rPr>
          <w:sz w:val="28"/>
        </w:rPr>
        <w:t>«</w:t>
      </w:r>
      <w:r w:rsidR="00D33FE3">
        <w:rPr>
          <w:sz w:val="28"/>
        </w:rPr>
        <w:t xml:space="preserve">Кошехабльское  </w:t>
      </w:r>
      <w:r w:rsidR="00F444B6" w:rsidRPr="00F444B6">
        <w:rPr>
          <w:sz w:val="28"/>
        </w:rPr>
        <w:t>сельское поселение</w:t>
      </w:r>
      <w:r w:rsidRPr="00F444B6">
        <w:rPr>
          <w:sz w:val="28"/>
        </w:rPr>
        <w:t>, от имени которого выступает администрация муниципального образования «</w:t>
      </w:r>
      <w:r w:rsidR="00F444B6" w:rsidRPr="00F444B6">
        <w:rPr>
          <w:sz w:val="28"/>
        </w:rPr>
        <w:t>«</w:t>
      </w:r>
      <w:r w:rsidR="00D33FE3">
        <w:rPr>
          <w:sz w:val="28"/>
        </w:rPr>
        <w:t xml:space="preserve">Кошехабльское  </w:t>
      </w:r>
      <w:r w:rsidR="00F444B6" w:rsidRPr="00F444B6">
        <w:rPr>
          <w:sz w:val="28"/>
        </w:rPr>
        <w:t>сельское поселение»</w:t>
      </w:r>
      <w:r w:rsidRPr="00F444B6">
        <w:rPr>
          <w:sz w:val="28"/>
        </w:rPr>
        <w:t xml:space="preserve"> </w:t>
      </w:r>
    </w:p>
    <w:p w:rsidR="004F1213" w:rsidRPr="005D2FB8" w:rsidRDefault="005D2FB8" w:rsidP="005D2FB8">
      <w:pPr>
        <w:tabs>
          <w:tab w:val="left" w:pos="1336"/>
        </w:tabs>
        <w:ind w:right="125"/>
        <w:jc w:val="both"/>
        <w:rPr>
          <w:sz w:val="28"/>
        </w:rPr>
      </w:pPr>
      <w:r>
        <w:rPr>
          <w:sz w:val="28"/>
        </w:rPr>
        <w:t xml:space="preserve">4) </w:t>
      </w:r>
      <w:r w:rsidR="00EC36DA" w:rsidRPr="005D2FB8">
        <w:rPr>
          <w:sz w:val="28"/>
        </w:rPr>
        <w:t>частный партнер – российское юридическое лицо, признанное победителем конкурса на право заключения соглашения о реализации проекта МЧП, с которым заключено соглашение, соответствующее требованиям части 8 статьи 5 Закона №</w:t>
      </w:r>
      <w:r w:rsidR="00EC36DA" w:rsidRPr="005D2FB8">
        <w:rPr>
          <w:spacing w:val="-7"/>
          <w:sz w:val="28"/>
        </w:rPr>
        <w:t xml:space="preserve"> </w:t>
      </w:r>
      <w:r w:rsidR="00EC36DA" w:rsidRPr="005D2FB8">
        <w:rPr>
          <w:sz w:val="28"/>
        </w:rPr>
        <w:t>224-ФЗ;</w:t>
      </w:r>
    </w:p>
    <w:p w:rsidR="004F1213" w:rsidRPr="005D2FB8" w:rsidRDefault="005D2FB8" w:rsidP="005D2FB8">
      <w:pPr>
        <w:tabs>
          <w:tab w:val="left" w:pos="1355"/>
        </w:tabs>
        <w:spacing w:before="1"/>
        <w:ind w:right="121"/>
        <w:jc w:val="both"/>
        <w:rPr>
          <w:sz w:val="28"/>
        </w:rPr>
      </w:pPr>
      <w:r>
        <w:rPr>
          <w:sz w:val="28"/>
        </w:rPr>
        <w:t xml:space="preserve">5) </w:t>
      </w:r>
      <w:r w:rsidR="00EC36DA" w:rsidRPr="005D2FB8">
        <w:rPr>
          <w:sz w:val="28"/>
        </w:rPr>
        <w:t>Уполномоченный орган –</w:t>
      </w:r>
      <w:r w:rsidR="00F444B6" w:rsidRPr="005D2FB8">
        <w:rPr>
          <w:sz w:val="28"/>
        </w:rPr>
        <w:t xml:space="preserve"> администрация</w:t>
      </w:r>
      <w:r w:rsidR="00EC36DA" w:rsidRPr="005D2FB8">
        <w:rPr>
          <w:sz w:val="28"/>
        </w:rPr>
        <w:t xml:space="preserve"> муниципального образования </w:t>
      </w:r>
      <w:r w:rsidR="00D33FE3">
        <w:rPr>
          <w:sz w:val="28"/>
        </w:rPr>
        <w:t xml:space="preserve">Кошехабльского  </w:t>
      </w:r>
      <w:r w:rsidR="00F444B6" w:rsidRPr="005D2FB8">
        <w:rPr>
          <w:sz w:val="28"/>
        </w:rPr>
        <w:t xml:space="preserve"> сельского поселения</w:t>
      </w:r>
      <w:r w:rsidR="00EC36DA" w:rsidRPr="005D2FB8">
        <w:rPr>
          <w:sz w:val="28"/>
        </w:rPr>
        <w:t xml:space="preserve">, уполномоченный главой муниципального </w:t>
      </w:r>
      <w:r w:rsidR="00F444B6" w:rsidRPr="005D2FB8">
        <w:rPr>
          <w:sz w:val="28"/>
        </w:rPr>
        <w:t>администрации</w:t>
      </w:r>
      <w:r w:rsidR="00EC36DA" w:rsidRPr="005D2FB8">
        <w:rPr>
          <w:sz w:val="28"/>
        </w:rPr>
        <w:t xml:space="preserve"> на осуществление полномочий, предусмотренных частью 2 статьи 18 Закона №</w:t>
      </w:r>
      <w:r w:rsidR="00EC36DA" w:rsidRPr="005D2FB8">
        <w:rPr>
          <w:spacing w:val="-10"/>
          <w:sz w:val="28"/>
        </w:rPr>
        <w:t xml:space="preserve"> </w:t>
      </w:r>
      <w:r w:rsidR="00EC36DA" w:rsidRPr="005D2FB8">
        <w:rPr>
          <w:sz w:val="28"/>
        </w:rPr>
        <w:t>224-ФЗ;</w:t>
      </w:r>
    </w:p>
    <w:p w:rsidR="004F1213" w:rsidRPr="005D2FB8" w:rsidRDefault="005D2FB8" w:rsidP="005D2FB8">
      <w:pPr>
        <w:tabs>
          <w:tab w:val="left" w:pos="1384"/>
        </w:tabs>
        <w:ind w:right="125"/>
        <w:jc w:val="both"/>
        <w:rPr>
          <w:sz w:val="28"/>
        </w:rPr>
      </w:pPr>
      <w:r>
        <w:rPr>
          <w:sz w:val="28"/>
        </w:rPr>
        <w:t xml:space="preserve">6) </w:t>
      </w:r>
      <w:r w:rsidR="00EC36DA" w:rsidRPr="005D2FB8">
        <w:rPr>
          <w:sz w:val="28"/>
        </w:rPr>
        <w:t>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w:t>
      </w:r>
      <w:r w:rsidR="00EC36DA" w:rsidRPr="005D2FB8">
        <w:rPr>
          <w:spacing w:val="-2"/>
          <w:sz w:val="28"/>
        </w:rPr>
        <w:t xml:space="preserve"> </w:t>
      </w:r>
      <w:r w:rsidR="00EC36DA" w:rsidRPr="005D2FB8">
        <w:rPr>
          <w:sz w:val="28"/>
        </w:rPr>
        <w:t>срочности;</w:t>
      </w:r>
    </w:p>
    <w:p w:rsidR="004F1213" w:rsidRDefault="00EC36DA">
      <w:pPr>
        <w:pStyle w:val="a4"/>
        <w:numPr>
          <w:ilvl w:val="0"/>
          <w:numId w:val="33"/>
        </w:numPr>
        <w:tabs>
          <w:tab w:val="left" w:pos="1410"/>
        </w:tabs>
        <w:ind w:right="124" w:firstLine="708"/>
        <w:jc w:val="both"/>
        <w:rPr>
          <w:sz w:val="28"/>
        </w:rPr>
      </w:pPr>
      <w:r>
        <w:rPr>
          <w:sz w:val="28"/>
        </w:rPr>
        <w:t>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w:t>
      </w:r>
      <w:r>
        <w:rPr>
          <w:spacing w:val="-15"/>
          <w:sz w:val="28"/>
        </w:rPr>
        <w:t xml:space="preserve"> </w:t>
      </w:r>
      <w:r>
        <w:rPr>
          <w:sz w:val="28"/>
        </w:rPr>
        <w:t>соглашения;</w:t>
      </w:r>
    </w:p>
    <w:p w:rsidR="004F1213" w:rsidRDefault="00EC36DA">
      <w:pPr>
        <w:pStyle w:val="a4"/>
        <w:numPr>
          <w:ilvl w:val="0"/>
          <w:numId w:val="33"/>
        </w:numPr>
        <w:tabs>
          <w:tab w:val="left" w:pos="1300"/>
        </w:tabs>
        <w:ind w:right="122" w:firstLine="708"/>
        <w:jc w:val="both"/>
        <w:rPr>
          <w:sz w:val="28"/>
        </w:rPr>
      </w:pPr>
      <w:r>
        <w:rPr>
          <w:sz w:val="28"/>
        </w:rPr>
        <w:t xml:space="preserve">сравнительное преимущество - преимущество в использовании средств бюджета </w:t>
      </w:r>
      <w:r w:rsidR="00D33FE3">
        <w:rPr>
          <w:sz w:val="28"/>
        </w:rPr>
        <w:t xml:space="preserve">Кошехабльского  </w:t>
      </w:r>
      <w:r w:rsidR="00223128">
        <w:rPr>
          <w:sz w:val="28"/>
        </w:rPr>
        <w:t xml:space="preserve"> сельского поселения</w:t>
      </w:r>
      <w:r>
        <w:rPr>
          <w:sz w:val="28"/>
        </w:rPr>
        <w:t xml:space="preserve">, необходимых для реализации проекта, перед использованием средств бюджета </w:t>
      </w:r>
      <w:r w:rsidR="00D33FE3">
        <w:rPr>
          <w:sz w:val="28"/>
        </w:rPr>
        <w:t xml:space="preserve">Кошехабльского  </w:t>
      </w:r>
      <w:r w:rsidR="00223128">
        <w:rPr>
          <w:sz w:val="28"/>
        </w:rPr>
        <w:t xml:space="preserve"> сельского поселения</w:t>
      </w:r>
      <w:r>
        <w:rPr>
          <w:sz w:val="28"/>
        </w:rPr>
        <w:t xml:space="preserve">, необходимых для реализации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муниципального </w:t>
      </w:r>
      <w:r>
        <w:rPr>
          <w:sz w:val="28"/>
        </w:rPr>
        <w:lastRenderedPageBreak/>
        <w:t>контракта;</w:t>
      </w:r>
    </w:p>
    <w:p w:rsidR="004F1213" w:rsidRDefault="00EC36DA">
      <w:pPr>
        <w:pStyle w:val="a4"/>
        <w:numPr>
          <w:ilvl w:val="0"/>
          <w:numId w:val="33"/>
        </w:numPr>
        <w:tabs>
          <w:tab w:val="left" w:pos="1300"/>
        </w:tabs>
        <w:ind w:right="123" w:firstLine="708"/>
        <w:jc w:val="both"/>
        <w:rPr>
          <w:sz w:val="28"/>
        </w:rPr>
      </w:pPr>
      <w:r>
        <w:rPr>
          <w:sz w:val="28"/>
        </w:rPr>
        <w:t>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w:t>
      </w:r>
      <w:r>
        <w:rPr>
          <w:spacing w:val="-6"/>
          <w:sz w:val="28"/>
        </w:rPr>
        <w:t xml:space="preserve"> </w:t>
      </w:r>
      <w:r>
        <w:rPr>
          <w:sz w:val="28"/>
        </w:rPr>
        <w:t>соглашением;</w:t>
      </w:r>
    </w:p>
    <w:p w:rsidR="004F1213" w:rsidRDefault="00EC36DA">
      <w:pPr>
        <w:pStyle w:val="a4"/>
        <w:numPr>
          <w:ilvl w:val="0"/>
          <w:numId w:val="33"/>
        </w:numPr>
        <w:tabs>
          <w:tab w:val="left" w:pos="1456"/>
        </w:tabs>
        <w:spacing w:before="1"/>
        <w:ind w:right="120" w:firstLine="708"/>
        <w:jc w:val="both"/>
        <w:rPr>
          <w:sz w:val="28"/>
        </w:rPr>
      </w:pPr>
      <w:r>
        <w:rPr>
          <w:sz w:val="28"/>
        </w:rPr>
        <w:t>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w:t>
      </w:r>
      <w:r>
        <w:rPr>
          <w:spacing w:val="-11"/>
          <w:sz w:val="28"/>
        </w:rPr>
        <w:t xml:space="preserve"> </w:t>
      </w:r>
      <w:r>
        <w:rPr>
          <w:sz w:val="28"/>
        </w:rPr>
        <w:t>ремонта;</w:t>
      </w:r>
    </w:p>
    <w:p w:rsidR="004F1213" w:rsidRPr="00223128" w:rsidRDefault="00EC36DA" w:rsidP="005D2FB8">
      <w:pPr>
        <w:pStyle w:val="a4"/>
        <w:numPr>
          <w:ilvl w:val="0"/>
          <w:numId w:val="33"/>
        </w:numPr>
        <w:tabs>
          <w:tab w:val="left" w:pos="1422"/>
        </w:tabs>
        <w:spacing w:before="89" w:line="242" w:lineRule="auto"/>
        <w:ind w:left="0" w:right="121" w:firstLine="851"/>
        <w:jc w:val="both"/>
        <w:rPr>
          <w:sz w:val="28"/>
          <w:szCs w:val="28"/>
        </w:rPr>
      </w:pPr>
      <w:r>
        <w:rPr>
          <w:sz w:val="28"/>
        </w:rPr>
        <w:t>совместный конкурс - конкурс, который проводится в порядке, установленном настоящим Положением, двумя и более публичными партнерами</w:t>
      </w:r>
      <w:r w:rsidRPr="00223128">
        <w:rPr>
          <w:spacing w:val="-32"/>
          <w:sz w:val="28"/>
        </w:rPr>
        <w:t xml:space="preserve"> </w:t>
      </w:r>
      <w:r>
        <w:rPr>
          <w:sz w:val="28"/>
        </w:rPr>
        <w:t>в</w:t>
      </w:r>
      <w:r w:rsidR="00223128">
        <w:rPr>
          <w:sz w:val="28"/>
        </w:rPr>
        <w:t xml:space="preserve"> </w:t>
      </w:r>
      <w:r w:rsidRPr="00223128">
        <w:rPr>
          <w:sz w:val="28"/>
          <w:szCs w:val="28"/>
        </w:rPr>
        <w:t>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Положением на заключение такого соглашения.</w:t>
      </w:r>
    </w:p>
    <w:p w:rsidR="004F1213" w:rsidRDefault="00EC36DA">
      <w:pPr>
        <w:pStyle w:val="a4"/>
        <w:numPr>
          <w:ilvl w:val="0"/>
          <w:numId w:val="35"/>
        </w:numPr>
        <w:tabs>
          <w:tab w:val="left" w:pos="1268"/>
        </w:tabs>
        <w:ind w:right="128" w:firstLine="708"/>
        <w:jc w:val="both"/>
        <w:rPr>
          <w:sz w:val="28"/>
        </w:rPr>
      </w:pPr>
      <w:r w:rsidRPr="00223128">
        <w:rPr>
          <w:sz w:val="28"/>
          <w:szCs w:val="28"/>
        </w:rPr>
        <w:t>Понятия и термины, используемые в настоящем Положении, не</w:t>
      </w:r>
      <w:r>
        <w:rPr>
          <w:sz w:val="28"/>
        </w:rPr>
        <w:t xml:space="preserve"> определенные в настоящей статье, применяются в значениях, определенных федеральным</w:t>
      </w:r>
      <w:r>
        <w:rPr>
          <w:spacing w:val="-1"/>
          <w:sz w:val="28"/>
        </w:rPr>
        <w:t xml:space="preserve"> </w:t>
      </w:r>
      <w:r>
        <w:rPr>
          <w:sz w:val="28"/>
        </w:rPr>
        <w:t>законодательством.</w:t>
      </w:r>
    </w:p>
    <w:p w:rsidR="004F1213" w:rsidRDefault="004F1213">
      <w:pPr>
        <w:pStyle w:val="a0"/>
        <w:spacing w:before="5"/>
        <w:ind w:left="0" w:firstLine="0"/>
        <w:jc w:val="left"/>
      </w:pPr>
    </w:p>
    <w:p w:rsidR="004F1213" w:rsidRDefault="00EC36DA" w:rsidP="00C508BC">
      <w:pPr>
        <w:pStyle w:val="11"/>
        <w:numPr>
          <w:ilvl w:val="1"/>
          <w:numId w:val="37"/>
        </w:numPr>
        <w:tabs>
          <w:tab w:val="left" w:pos="0"/>
        </w:tabs>
        <w:ind w:left="0"/>
        <w:jc w:val="center"/>
      </w:pPr>
      <w:r>
        <w:t>Стороны соглашения о муниципально-частном</w:t>
      </w:r>
      <w:r>
        <w:rPr>
          <w:spacing w:val="-6"/>
        </w:rPr>
        <w:t xml:space="preserve"> </w:t>
      </w:r>
      <w:r>
        <w:t>партнерстве</w:t>
      </w:r>
    </w:p>
    <w:p w:rsidR="004F1213" w:rsidRDefault="004F1213">
      <w:pPr>
        <w:pStyle w:val="a0"/>
        <w:spacing w:before="6"/>
        <w:ind w:left="0" w:firstLine="0"/>
        <w:jc w:val="left"/>
        <w:rPr>
          <w:b/>
          <w:sz w:val="27"/>
        </w:rPr>
      </w:pPr>
    </w:p>
    <w:p w:rsidR="004F1213" w:rsidRDefault="00EC36DA">
      <w:pPr>
        <w:pStyle w:val="a4"/>
        <w:numPr>
          <w:ilvl w:val="0"/>
          <w:numId w:val="32"/>
        </w:numPr>
        <w:tabs>
          <w:tab w:val="left" w:pos="1161"/>
        </w:tabs>
        <w:ind w:right="122" w:firstLine="708"/>
        <w:jc w:val="both"/>
        <w:rPr>
          <w:sz w:val="28"/>
        </w:rPr>
      </w:pPr>
      <w:r>
        <w:rPr>
          <w:sz w:val="28"/>
        </w:rPr>
        <w:t>Сторонами соглашения о муниципально-частном партнерстве являются публичный партнер и частный</w:t>
      </w:r>
      <w:r>
        <w:rPr>
          <w:spacing w:val="-7"/>
          <w:sz w:val="28"/>
        </w:rPr>
        <w:t xml:space="preserve"> </w:t>
      </w:r>
      <w:r>
        <w:rPr>
          <w:sz w:val="28"/>
        </w:rPr>
        <w:t>партнер.</w:t>
      </w:r>
    </w:p>
    <w:p w:rsidR="004F1213" w:rsidRDefault="00EC36DA">
      <w:pPr>
        <w:pStyle w:val="a4"/>
        <w:numPr>
          <w:ilvl w:val="0"/>
          <w:numId w:val="32"/>
        </w:numPr>
        <w:tabs>
          <w:tab w:val="left" w:pos="1122"/>
        </w:tabs>
        <w:spacing w:before="1"/>
        <w:ind w:right="130" w:firstLine="708"/>
        <w:jc w:val="both"/>
        <w:rPr>
          <w:sz w:val="28"/>
        </w:rPr>
      </w:pPr>
      <w:r>
        <w:rPr>
          <w:sz w:val="28"/>
        </w:rPr>
        <w:t>Не могут являться частными партнерами, а также участвовать на стороне частного партнера следующие юридические</w:t>
      </w:r>
      <w:r>
        <w:rPr>
          <w:spacing w:val="-1"/>
          <w:sz w:val="28"/>
        </w:rPr>
        <w:t xml:space="preserve"> </w:t>
      </w:r>
      <w:r>
        <w:rPr>
          <w:sz w:val="28"/>
        </w:rPr>
        <w:t>лица:</w:t>
      </w:r>
    </w:p>
    <w:p w:rsidR="004F1213" w:rsidRDefault="00EC36DA">
      <w:pPr>
        <w:pStyle w:val="a4"/>
        <w:numPr>
          <w:ilvl w:val="0"/>
          <w:numId w:val="31"/>
        </w:numPr>
        <w:tabs>
          <w:tab w:val="left" w:pos="1132"/>
        </w:tabs>
        <w:spacing w:line="322" w:lineRule="exact"/>
        <w:ind w:firstLine="708"/>
        <w:rPr>
          <w:sz w:val="28"/>
        </w:rPr>
      </w:pPr>
      <w:r>
        <w:rPr>
          <w:sz w:val="28"/>
        </w:rPr>
        <w:t>муниципальные унитарные</w:t>
      </w:r>
      <w:r>
        <w:rPr>
          <w:spacing w:val="-4"/>
          <w:sz w:val="28"/>
        </w:rPr>
        <w:t xml:space="preserve"> </w:t>
      </w:r>
      <w:r>
        <w:rPr>
          <w:sz w:val="28"/>
        </w:rPr>
        <w:t>предприятия;</w:t>
      </w:r>
    </w:p>
    <w:p w:rsidR="004F1213" w:rsidRDefault="00EC36DA">
      <w:pPr>
        <w:pStyle w:val="a4"/>
        <w:numPr>
          <w:ilvl w:val="0"/>
          <w:numId w:val="31"/>
        </w:numPr>
        <w:tabs>
          <w:tab w:val="left" w:pos="1132"/>
        </w:tabs>
        <w:spacing w:line="322" w:lineRule="exact"/>
        <w:ind w:firstLine="708"/>
        <w:rPr>
          <w:sz w:val="28"/>
        </w:rPr>
      </w:pPr>
      <w:r>
        <w:rPr>
          <w:sz w:val="28"/>
        </w:rPr>
        <w:t>муниципальные</w:t>
      </w:r>
      <w:r>
        <w:rPr>
          <w:spacing w:val="-1"/>
          <w:sz w:val="28"/>
        </w:rPr>
        <w:t xml:space="preserve"> </w:t>
      </w:r>
      <w:r>
        <w:rPr>
          <w:sz w:val="28"/>
        </w:rPr>
        <w:t>учреждения;</w:t>
      </w:r>
    </w:p>
    <w:p w:rsidR="004F1213" w:rsidRDefault="00EC36DA">
      <w:pPr>
        <w:pStyle w:val="a4"/>
        <w:numPr>
          <w:ilvl w:val="0"/>
          <w:numId w:val="31"/>
        </w:numPr>
        <w:tabs>
          <w:tab w:val="left" w:pos="1259"/>
        </w:tabs>
        <w:ind w:right="127" w:firstLine="708"/>
        <w:jc w:val="both"/>
        <w:rPr>
          <w:sz w:val="28"/>
        </w:rPr>
      </w:pPr>
      <w:r>
        <w:rPr>
          <w:sz w:val="28"/>
        </w:rPr>
        <w:t>публично-правовые компании и иные создаваемые муниципальным образованием на основании федеральных и областных законов юридические</w:t>
      </w:r>
      <w:r>
        <w:rPr>
          <w:spacing w:val="-37"/>
          <w:sz w:val="28"/>
        </w:rPr>
        <w:t xml:space="preserve"> </w:t>
      </w:r>
      <w:r>
        <w:rPr>
          <w:sz w:val="28"/>
        </w:rPr>
        <w:t>лица;</w:t>
      </w:r>
    </w:p>
    <w:p w:rsidR="004F1213" w:rsidRDefault="00EC36DA">
      <w:pPr>
        <w:pStyle w:val="a4"/>
        <w:numPr>
          <w:ilvl w:val="0"/>
          <w:numId w:val="31"/>
        </w:numPr>
        <w:tabs>
          <w:tab w:val="left" w:pos="1208"/>
        </w:tabs>
        <w:spacing w:before="2"/>
        <w:ind w:right="129" w:firstLine="708"/>
        <w:jc w:val="both"/>
        <w:rPr>
          <w:sz w:val="28"/>
        </w:rPr>
      </w:pPr>
      <w:r>
        <w:rPr>
          <w:sz w:val="28"/>
        </w:rPr>
        <w:t>хозяйственные товарищества и общества, хозяйственные партнерства, находящиеся под контролем муниципального</w:t>
      </w:r>
      <w:r>
        <w:rPr>
          <w:spacing w:val="-1"/>
          <w:sz w:val="28"/>
        </w:rPr>
        <w:t xml:space="preserve"> </w:t>
      </w:r>
      <w:r>
        <w:rPr>
          <w:sz w:val="28"/>
        </w:rPr>
        <w:t>образования;</w:t>
      </w:r>
    </w:p>
    <w:p w:rsidR="004F1213" w:rsidRDefault="00EC36DA">
      <w:pPr>
        <w:pStyle w:val="a4"/>
        <w:numPr>
          <w:ilvl w:val="0"/>
          <w:numId w:val="31"/>
        </w:numPr>
        <w:tabs>
          <w:tab w:val="left" w:pos="1331"/>
        </w:tabs>
        <w:ind w:right="128" w:firstLine="708"/>
        <w:jc w:val="both"/>
        <w:rPr>
          <w:sz w:val="28"/>
        </w:rPr>
      </w:pPr>
      <w:r>
        <w:rPr>
          <w:sz w:val="28"/>
        </w:rPr>
        <w:t>дочерние хозяйственные общества, находящиеся под контролем указанных в пунктах 1 - 4 настоящей части</w:t>
      </w:r>
      <w:r>
        <w:rPr>
          <w:spacing w:val="-7"/>
          <w:sz w:val="28"/>
        </w:rPr>
        <w:t xml:space="preserve"> </w:t>
      </w:r>
      <w:r>
        <w:rPr>
          <w:sz w:val="28"/>
        </w:rPr>
        <w:t>организаций;</w:t>
      </w:r>
    </w:p>
    <w:p w:rsidR="004F1213" w:rsidRDefault="00EC36DA">
      <w:pPr>
        <w:pStyle w:val="a4"/>
        <w:numPr>
          <w:ilvl w:val="0"/>
          <w:numId w:val="31"/>
        </w:numPr>
        <w:tabs>
          <w:tab w:val="left" w:pos="1132"/>
        </w:tabs>
        <w:ind w:right="125" w:firstLine="708"/>
        <w:jc w:val="both"/>
        <w:rPr>
          <w:sz w:val="28"/>
        </w:rPr>
      </w:pPr>
      <w:r>
        <w:rPr>
          <w:sz w:val="28"/>
        </w:rPr>
        <w:t>некоммерческие организации, созданные муниципальным образованием в форме</w:t>
      </w:r>
      <w:r>
        <w:rPr>
          <w:spacing w:val="-1"/>
          <w:sz w:val="28"/>
        </w:rPr>
        <w:t xml:space="preserve"> </w:t>
      </w:r>
      <w:r>
        <w:rPr>
          <w:sz w:val="28"/>
        </w:rPr>
        <w:t>фондов;</w:t>
      </w:r>
    </w:p>
    <w:p w:rsidR="004F1213" w:rsidRDefault="00EC36DA">
      <w:pPr>
        <w:pStyle w:val="a4"/>
        <w:numPr>
          <w:ilvl w:val="0"/>
          <w:numId w:val="31"/>
        </w:numPr>
        <w:tabs>
          <w:tab w:val="left" w:pos="1273"/>
        </w:tabs>
        <w:spacing w:line="242" w:lineRule="auto"/>
        <w:ind w:left="188" w:right="120" w:firstLine="638"/>
        <w:jc w:val="both"/>
        <w:rPr>
          <w:sz w:val="28"/>
        </w:rPr>
      </w:pPr>
      <w:r>
        <w:rPr>
          <w:sz w:val="28"/>
        </w:rPr>
        <w:t>некоммерческие  организации,  созданные   указанными   в пунктах   1 - 6 настоящей части организациями в форме</w:t>
      </w:r>
      <w:r>
        <w:rPr>
          <w:spacing w:val="-5"/>
          <w:sz w:val="28"/>
        </w:rPr>
        <w:t xml:space="preserve"> </w:t>
      </w:r>
      <w:r>
        <w:rPr>
          <w:sz w:val="28"/>
        </w:rPr>
        <w:t>фондов.</w:t>
      </w:r>
    </w:p>
    <w:p w:rsidR="004F1213" w:rsidRDefault="00EC36DA">
      <w:pPr>
        <w:pStyle w:val="a4"/>
        <w:numPr>
          <w:ilvl w:val="0"/>
          <w:numId w:val="32"/>
        </w:numPr>
        <w:tabs>
          <w:tab w:val="left" w:pos="1191"/>
        </w:tabs>
        <w:ind w:right="124" w:firstLine="708"/>
        <w:jc w:val="both"/>
        <w:rPr>
          <w:sz w:val="28"/>
        </w:rPr>
      </w:pPr>
      <w:r>
        <w:rPr>
          <w:sz w:val="28"/>
        </w:rPr>
        <w:t>Хозяйственные товарищества и общества, хозяйственные партнерства находятся под контролем муниципального образования, а также под контролем организаций, указанных в пунктах 1 - 4 части 2 настоящей статьи, при наличии одного из следующих</w:t>
      </w:r>
      <w:r>
        <w:rPr>
          <w:spacing w:val="-6"/>
          <w:sz w:val="28"/>
        </w:rPr>
        <w:t xml:space="preserve"> </w:t>
      </w:r>
      <w:r>
        <w:rPr>
          <w:sz w:val="28"/>
        </w:rPr>
        <w:t>признаков:</w:t>
      </w:r>
    </w:p>
    <w:p w:rsidR="004F1213" w:rsidRDefault="00EC36DA">
      <w:pPr>
        <w:pStyle w:val="a4"/>
        <w:numPr>
          <w:ilvl w:val="0"/>
          <w:numId w:val="30"/>
        </w:numPr>
        <w:tabs>
          <w:tab w:val="left" w:pos="1143"/>
        </w:tabs>
        <w:ind w:right="122" w:firstLine="708"/>
        <w:jc w:val="both"/>
        <w:rPr>
          <w:sz w:val="28"/>
        </w:rPr>
      </w:pPr>
      <w:r>
        <w:rPr>
          <w:sz w:val="28"/>
        </w:rPr>
        <w:t>муниципальное образование и одна из организаций, указанных в пунктах 1 - 4 части 2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4F1213" w:rsidRDefault="00EC36DA">
      <w:pPr>
        <w:pStyle w:val="a4"/>
        <w:numPr>
          <w:ilvl w:val="0"/>
          <w:numId w:val="30"/>
        </w:numPr>
        <w:tabs>
          <w:tab w:val="left" w:pos="1196"/>
        </w:tabs>
        <w:ind w:right="121" w:firstLine="708"/>
        <w:jc w:val="both"/>
        <w:rPr>
          <w:sz w:val="28"/>
        </w:rPr>
      </w:pPr>
      <w:r>
        <w:rPr>
          <w:sz w:val="28"/>
        </w:rPr>
        <w:t xml:space="preserve">муниципальное образование, а также  одна из  организаций,  указанных  </w:t>
      </w:r>
      <w:r>
        <w:rPr>
          <w:sz w:val="28"/>
        </w:rPr>
        <w:lastRenderedPageBreak/>
        <w:t>в пунктах 1 - 4 части 2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w:t>
      </w:r>
      <w:r>
        <w:rPr>
          <w:spacing w:val="-4"/>
          <w:sz w:val="28"/>
        </w:rPr>
        <w:t xml:space="preserve"> </w:t>
      </w:r>
      <w:r>
        <w:rPr>
          <w:sz w:val="28"/>
        </w:rPr>
        <w:t>деятельности;</w:t>
      </w:r>
    </w:p>
    <w:p w:rsidR="004F1213" w:rsidRPr="00223128" w:rsidRDefault="00EC36DA" w:rsidP="00223128">
      <w:pPr>
        <w:pStyle w:val="a4"/>
        <w:numPr>
          <w:ilvl w:val="0"/>
          <w:numId w:val="30"/>
        </w:numPr>
        <w:tabs>
          <w:tab w:val="left" w:pos="1196"/>
        </w:tabs>
        <w:ind w:right="122" w:firstLine="708"/>
        <w:jc w:val="both"/>
        <w:rPr>
          <w:sz w:val="28"/>
        </w:rPr>
      </w:pPr>
      <w:r>
        <w:rPr>
          <w:sz w:val="28"/>
        </w:rPr>
        <w:t>муниципальное образование, а также  одна из  организаций,  указанных  в пунктах 1 - 4 части 2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w:t>
      </w:r>
      <w:r>
        <w:rPr>
          <w:spacing w:val="14"/>
          <w:sz w:val="28"/>
        </w:rPr>
        <w:t xml:space="preserve"> </w:t>
      </w:r>
      <w:r>
        <w:rPr>
          <w:sz w:val="28"/>
        </w:rPr>
        <w:t>возможность</w:t>
      </w:r>
      <w:r>
        <w:rPr>
          <w:spacing w:val="13"/>
          <w:sz w:val="28"/>
        </w:rPr>
        <w:t xml:space="preserve"> </w:t>
      </w:r>
      <w:r>
        <w:rPr>
          <w:sz w:val="28"/>
        </w:rPr>
        <w:t>избрать</w:t>
      </w:r>
      <w:r>
        <w:rPr>
          <w:spacing w:val="13"/>
          <w:sz w:val="28"/>
        </w:rPr>
        <w:t xml:space="preserve"> </w:t>
      </w:r>
      <w:r>
        <w:rPr>
          <w:sz w:val="28"/>
        </w:rPr>
        <w:t>более</w:t>
      </w:r>
      <w:r>
        <w:rPr>
          <w:spacing w:val="16"/>
          <w:sz w:val="28"/>
        </w:rPr>
        <w:t xml:space="preserve"> </w:t>
      </w:r>
      <w:r>
        <w:rPr>
          <w:sz w:val="28"/>
        </w:rPr>
        <w:t>чем</w:t>
      </w:r>
      <w:r>
        <w:rPr>
          <w:spacing w:val="14"/>
          <w:sz w:val="28"/>
        </w:rPr>
        <w:t xml:space="preserve"> </w:t>
      </w:r>
      <w:r>
        <w:rPr>
          <w:sz w:val="28"/>
        </w:rPr>
        <w:t>пятьдесят</w:t>
      </w:r>
      <w:r>
        <w:rPr>
          <w:spacing w:val="14"/>
          <w:sz w:val="28"/>
        </w:rPr>
        <w:t xml:space="preserve"> </w:t>
      </w:r>
      <w:r>
        <w:rPr>
          <w:sz w:val="28"/>
        </w:rPr>
        <w:t>процентов</w:t>
      </w:r>
      <w:r>
        <w:rPr>
          <w:spacing w:val="15"/>
          <w:sz w:val="28"/>
        </w:rPr>
        <w:t xml:space="preserve"> </w:t>
      </w:r>
      <w:r>
        <w:rPr>
          <w:sz w:val="28"/>
        </w:rPr>
        <w:t>состава</w:t>
      </w:r>
      <w:r>
        <w:rPr>
          <w:spacing w:val="13"/>
          <w:sz w:val="28"/>
        </w:rPr>
        <w:t xml:space="preserve"> </w:t>
      </w:r>
      <w:r>
        <w:rPr>
          <w:sz w:val="28"/>
        </w:rPr>
        <w:t>совета</w:t>
      </w:r>
    </w:p>
    <w:p w:rsidR="004F1213" w:rsidRDefault="00EC36DA">
      <w:pPr>
        <w:pStyle w:val="a0"/>
        <w:tabs>
          <w:tab w:val="left" w:pos="1771"/>
          <w:tab w:val="left" w:pos="4239"/>
          <w:tab w:val="left" w:pos="5383"/>
          <w:tab w:val="left" w:pos="6107"/>
          <w:tab w:val="left" w:pos="7083"/>
          <w:tab w:val="left" w:pos="9247"/>
        </w:tabs>
        <w:spacing w:before="89"/>
        <w:ind w:right="124" w:firstLine="0"/>
        <w:jc w:val="left"/>
      </w:pPr>
      <w:r>
        <w:t>директоров</w:t>
      </w:r>
      <w:r>
        <w:tab/>
        <w:t>(наблюдательного</w:t>
      </w:r>
      <w:r>
        <w:tab/>
        <w:t>совета)</w:t>
      </w:r>
      <w:r>
        <w:tab/>
        <w:t>или</w:t>
      </w:r>
      <w:r>
        <w:tab/>
        <w:t>иного</w:t>
      </w:r>
      <w:r>
        <w:tab/>
        <w:t>коллегиального</w:t>
      </w:r>
      <w:r>
        <w:tab/>
      </w:r>
      <w:r>
        <w:rPr>
          <w:spacing w:val="-1"/>
        </w:rPr>
        <w:t xml:space="preserve">органа </w:t>
      </w:r>
      <w:r>
        <w:t>управления контролируемого</w:t>
      </w:r>
      <w:r>
        <w:rPr>
          <w:spacing w:val="-3"/>
        </w:rPr>
        <w:t xml:space="preserve"> </w:t>
      </w:r>
      <w:r>
        <w:t>лица.</w:t>
      </w:r>
    </w:p>
    <w:p w:rsidR="004F1213" w:rsidRDefault="00EC36DA">
      <w:pPr>
        <w:pStyle w:val="a4"/>
        <w:numPr>
          <w:ilvl w:val="0"/>
          <w:numId w:val="32"/>
        </w:numPr>
        <w:tabs>
          <w:tab w:val="left" w:pos="1352"/>
        </w:tabs>
        <w:ind w:right="119" w:firstLine="708"/>
        <w:jc w:val="both"/>
        <w:rPr>
          <w:sz w:val="28"/>
        </w:rPr>
      </w:pPr>
      <w:r>
        <w:rPr>
          <w:sz w:val="28"/>
        </w:rPr>
        <w:t>Отдельные права и обязанности публичного партнера могут осуществляться органами и (или) указанными в части 2 настоящей статьи юридическими лицами, уполномоченными публичным партнером в соответствии с муниципальными правовыми актами (далее также - органы и юридические лица, выступающие на стороне публичного</w:t>
      </w:r>
      <w:r>
        <w:rPr>
          <w:spacing w:val="-5"/>
          <w:sz w:val="28"/>
        </w:rPr>
        <w:t xml:space="preserve"> </w:t>
      </w:r>
      <w:r>
        <w:rPr>
          <w:sz w:val="28"/>
        </w:rPr>
        <w:t>партнера).</w:t>
      </w:r>
    </w:p>
    <w:p w:rsidR="004F1213" w:rsidRDefault="00EC36DA">
      <w:pPr>
        <w:pStyle w:val="a4"/>
        <w:numPr>
          <w:ilvl w:val="0"/>
          <w:numId w:val="32"/>
        </w:numPr>
        <w:tabs>
          <w:tab w:val="left" w:pos="1131"/>
        </w:tabs>
        <w:ind w:right="121" w:firstLine="708"/>
        <w:jc w:val="both"/>
        <w:rPr>
          <w:sz w:val="28"/>
        </w:rPr>
      </w:pPr>
      <w:r>
        <w:rPr>
          <w:sz w:val="28"/>
        </w:rPr>
        <w:t xml:space="preserve">Порядок исполнения органами и юридическими лицами, выступающими на стороне публичного партнера, отдельных прав и обязанностей публичного партнера, </w:t>
      </w:r>
      <w:r w:rsidR="005D2FB8">
        <w:rPr>
          <w:sz w:val="28"/>
        </w:rPr>
        <w:t>объем,</w:t>
      </w:r>
      <w:r>
        <w:rPr>
          <w:sz w:val="28"/>
        </w:rPr>
        <w:t xml:space="preserve"> и состав этих прав и обязанностей определяются соглашением на основании решения о реализации проекта муниципально-частного</w:t>
      </w:r>
      <w:r>
        <w:rPr>
          <w:spacing w:val="-12"/>
          <w:sz w:val="28"/>
        </w:rPr>
        <w:t xml:space="preserve"> </w:t>
      </w:r>
      <w:r>
        <w:rPr>
          <w:sz w:val="28"/>
        </w:rPr>
        <w:t>партнерства.</w:t>
      </w:r>
    </w:p>
    <w:p w:rsidR="004F1213" w:rsidRDefault="00EC36DA">
      <w:pPr>
        <w:pStyle w:val="a4"/>
        <w:numPr>
          <w:ilvl w:val="0"/>
          <w:numId w:val="32"/>
        </w:numPr>
        <w:tabs>
          <w:tab w:val="left" w:pos="1122"/>
        </w:tabs>
        <w:ind w:right="124" w:firstLine="708"/>
        <w:jc w:val="both"/>
        <w:rPr>
          <w:sz w:val="28"/>
        </w:rPr>
      </w:pPr>
      <w:r>
        <w:rPr>
          <w:sz w:val="28"/>
        </w:rPr>
        <w:t>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w:t>
      </w:r>
      <w:r>
        <w:rPr>
          <w:spacing w:val="1"/>
          <w:sz w:val="28"/>
        </w:rPr>
        <w:t xml:space="preserve"> </w:t>
      </w:r>
      <w:r>
        <w:rPr>
          <w:sz w:val="28"/>
        </w:rPr>
        <w:t>собственные.</w:t>
      </w:r>
    </w:p>
    <w:p w:rsidR="004F1213" w:rsidRDefault="00EC36DA">
      <w:pPr>
        <w:pStyle w:val="a4"/>
        <w:numPr>
          <w:ilvl w:val="0"/>
          <w:numId w:val="32"/>
        </w:numPr>
        <w:tabs>
          <w:tab w:val="left" w:pos="1167"/>
        </w:tabs>
        <w:ind w:right="120" w:firstLine="708"/>
        <w:jc w:val="both"/>
        <w:rPr>
          <w:sz w:val="28"/>
        </w:rPr>
      </w:pPr>
      <w:r>
        <w:rPr>
          <w:sz w:val="28"/>
        </w:rPr>
        <w:t>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w:t>
      </w:r>
      <w:r>
        <w:rPr>
          <w:spacing w:val="-24"/>
          <w:sz w:val="28"/>
        </w:rPr>
        <w:t xml:space="preserve"> </w:t>
      </w:r>
      <w:r>
        <w:rPr>
          <w:sz w:val="28"/>
        </w:rPr>
        <w:t>обязательств.</w:t>
      </w:r>
    </w:p>
    <w:p w:rsidR="004F1213" w:rsidRDefault="00EC36DA">
      <w:pPr>
        <w:pStyle w:val="a4"/>
        <w:numPr>
          <w:ilvl w:val="0"/>
          <w:numId w:val="32"/>
        </w:numPr>
        <w:tabs>
          <w:tab w:val="left" w:pos="1108"/>
        </w:tabs>
        <w:spacing w:before="2" w:line="322" w:lineRule="exact"/>
        <w:ind w:left="1107" w:hanging="281"/>
        <w:rPr>
          <w:sz w:val="28"/>
        </w:rPr>
      </w:pPr>
      <w:r>
        <w:rPr>
          <w:sz w:val="28"/>
        </w:rPr>
        <w:t>Частный партнер должен соответствовать следующим</w:t>
      </w:r>
      <w:r>
        <w:rPr>
          <w:spacing w:val="-11"/>
          <w:sz w:val="28"/>
        </w:rPr>
        <w:t xml:space="preserve"> </w:t>
      </w:r>
      <w:r>
        <w:rPr>
          <w:sz w:val="28"/>
        </w:rPr>
        <w:t>требованиям:</w:t>
      </w:r>
    </w:p>
    <w:p w:rsidR="004F1213" w:rsidRDefault="00EC36DA">
      <w:pPr>
        <w:pStyle w:val="a4"/>
        <w:numPr>
          <w:ilvl w:val="0"/>
          <w:numId w:val="29"/>
        </w:numPr>
        <w:tabs>
          <w:tab w:val="left" w:pos="1225"/>
        </w:tabs>
        <w:ind w:right="127" w:firstLine="708"/>
        <w:jc w:val="both"/>
        <w:rPr>
          <w:sz w:val="28"/>
        </w:rPr>
      </w:pPr>
      <w:r>
        <w:rPr>
          <w:sz w:val="28"/>
        </w:rPr>
        <w:t>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4F1213" w:rsidRDefault="00EC36DA">
      <w:pPr>
        <w:pStyle w:val="a4"/>
        <w:numPr>
          <w:ilvl w:val="0"/>
          <w:numId w:val="29"/>
        </w:numPr>
        <w:tabs>
          <w:tab w:val="left" w:pos="1175"/>
        </w:tabs>
        <w:ind w:right="126" w:firstLine="708"/>
        <w:jc w:val="both"/>
        <w:rPr>
          <w:sz w:val="28"/>
        </w:rPr>
      </w:pPr>
      <w:r>
        <w:rPr>
          <w:sz w:val="28"/>
        </w:rPr>
        <w:t xml:space="preserve">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9">
        <w:r>
          <w:rPr>
            <w:sz w:val="28"/>
          </w:rPr>
          <w:t xml:space="preserve">Кодексом </w:t>
        </w:r>
      </w:hyperlink>
      <w:r>
        <w:rPr>
          <w:sz w:val="28"/>
        </w:rPr>
        <w:t>Российской Федерации об административных правонарушениях, на день представления заявки на участие в</w:t>
      </w:r>
      <w:r>
        <w:rPr>
          <w:spacing w:val="-18"/>
          <w:sz w:val="28"/>
        </w:rPr>
        <w:t xml:space="preserve"> </w:t>
      </w:r>
      <w:r>
        <w:rPr>
          <w:sz w:val="28"/>
        </w:rPr>
        <w:t>конкурсе;</w:t>
      </w:r>
    </w:p>
    <w:p w:rsidR="004F1213" w:rsidRDefault="00EC36DA">
      <w:pPr>
        <w:pStyle w:val="a4"/>
        <w:numPr>
          <w:ilvl w:val="0"/>
          <w:numId w:val="29"/>
        </w:numPr>
        <w:tabs>
          <w:tab w:val="left" w:pos="1218"/>
        </w:tabs>
        <w:ind w:right="128" w:firstLine="708"/>
        <w:jc w:val="both"/>
        <w:rPr>
          <w:sz w:val="28"/>
        </w:rPr>
      </w:pPr>
      <w:r>
        <w:rPr>
          <w:sz w:val="28"/>
        </w:rPr>
        <w:t>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w:t>
      </w:r>
      <w:r>
        <w:rPr>
          <w:spacing w:val="-2"/>
          <w:sz w:val="28"/>
        </w:rPr>
        <w:t xml:space="preserve"> </w:t>
      </w:r>
      <w:r>
        <w:rPr>
          <w:sz w:val="28"/>
        </w:rPr>
        <w:t>конкурсе;</w:t>
      </w:r>
    </w:p>
    <w:p w:rsidR="004F1213" w:rsidRDefault="00EC36DA">
      <w:pPr>
        <w:pStyle w:val="a4"/>
        <w:numPr>
          <w:ilvl w:val="0"/>
          <w:numId w:val="29"/>
        </w:numPr>
        <w:tabs>
          <w:tab w:val="left" w:pos="1184"/>
        </w:tabs>
        <w:spacing w:before="1"/>
        <w:ind w:right="123" w:firstLine="708"/>
        <w:jc w:val="both"/>
        <w:rPr>
          <w:sz w:val="28"/>
        </w:rPr>
      </w:pPr>
      <w:r>
        <w:rPr>
          <w:sz w:val="28"/>
        </w:rPr>
        <w:lastRenderedPageBreak/>
        <w:t>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w:t>
      </w:r>
      <w:r>
        <w:rPr>
          <w:spacing w:val="-1"/>
          <w:sz w:val="28"/>
        </w:rPr>
        <w:t xml:space="preserve"> </w:t>
      </w:r>
      <w:r>
        <w:rPr>
          <w:sz w:val="28"/>
        </w:rPr>
        <w:t>разрешений.</w:t>
      </w:r>
    </w:p>
    <w:p w:rsidR="004F1213" w:rsidRDefault="00EC36DA">
      <w:pPr>
        <w:pStyle w:val="a4"/>
        <w:numPr>
          <w:ilvl w:val="0"/>
          <w:numId w:val="32"/>
        </w:numPr>
        <w:tabs>
          <w:tab w:val="left" w:pos="1112"/>
        </w:tabs>
        <w:spacing w:line="242" w:lineRule="auto"/>
        <w:ind w:right="121" w:firstLine="708"/>
        <w:jc w:val="both"/>
        <w:rPr>
          <w:sz w:val="28"/>
        </w:rPr>
      </w:pPr>
      <w:r>
        <w:rPr>
          <w:sz w:val="28"/>
        </w:rPr>
        <w:t>Установление не предусмотренных настоящим Положением требований к частным партнерам не</w:t>
      </w:r>
      <w:r>
        <w:rPr>
          <w:spacing w:val="-4"/>
          <w:sz w:val="28"/>
        </w:rPr>
        <w:t xml:space="preserve"> </w:t>
      </w:r>
      <w:r>
        <w:rPr>
          <w:sz w:val="28"/>
        </w:rPr>
        <w:t>допускается.</w:t>
      </w:r>
    </w:p>
    <w:p w:rsidR="004F1213" w:rsidRDefault="004F1213">
      <w:pPr>
        <w:pStyle w:val="a0"/>
        <w:spacing w:before="9"/>
        <w:ind w:left="0" w:firstLine="0"/>
        <w:jc w:val="left"/>
        <w:rPr>
          <w:sz w:val="20"/>
        </w:rPr>
      </w:pPr>
    </w:p>
    <w:p w:rsidR="004F1213" w:rsidRDefault="00EC36DA" w:rsidP="00C508BC">
      <w:pPr>
        <w:pStyle w:val="11"/>
        <w:numPr>
          <w:ilvl w:val="1"/>
          <w:numId w:val="37"/>
        </w:numPr>
        <w:tabs>
          <w:tab w:val="left" w:pos="0"/>
        </w:tabs>
        <w:spacing w:before="89"/>
        <w:ind w:left="0"/>
        <w:jc w:val="center"/>
      </w:pPr>
      <w:r>
        <w:t>Элементы соглашения о муниципально-частном</w:t>
      </w:r>
      <w:r>
        <w:rPr>
          <w:spacing w:val="-6"/>
        </w:rPr>
        <w:t xml:space="preserve"> </w:t>
      </w:r>
      <w:r>
        <w:t>партнерстве</w:t>
      </w:r>
    </w:p>
    <w:p w:rsidR="004F1213" w:rsidRDefault="004F1213">
      <w:pPr>
        <w:pStyle w:val="a0"/>
        <w:spacing w:before="6"/>
        <w:ind w:left="0" w:firstLine="0"/>
        <w:jc w:val="left"/>
        <w:rPr>
          <w:b/>
          <w:sz w:val="27"/>
        </w:rPr>
      </w:pPr>
    </w:p>
    <w:p w:rsidR="004F1213" w:rsidRDefault="00EC36DA">
      <w:pPr>
        <w:pStyle w:val="a4"/>
        <w:numPr>
          <w:ilvl w:val="0"/>
          <w:numId w:val="28"/>
        </w:numPr>
        <w:tabs>
          <w:tab w:val="left" w:pos="1182"/>
        </w:tabs>
        <w:ind w:right="121" w:firstLine="708"/>
        <w:jc w:val="both"/>
        <w:rPr>
          <w:sz w:val="28"/>
        </w:rPr>
      </w:pPr>
      <w:r>
        <w:rPr>
          <w:sz w:val="28"/>
        </w:rPr>
        <w:t>При принятии решения о реализации проекта муниципально-частного партнерства уполномоченным в соответствии с настоящим Положением на принятие такого решения органом местного самоуправления определяется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w:t>
      </w:r>
      <w:r>
        <w:rPr>
          <w:spacing w:val="-3"/>
          <w:sz w:val="28"/>
        </w:rPr>
        <w:t xml:space="preserve"> </w:t>
      </w:r>
      <w:r>
        <w:rPr>
          <w:sz w:val="28"/>
        </w:rPr>
        <w:t>реализации.</w:t>
      </w:r>
    </w:p>
    <w:p w:rsidR="004F1213" w:rsidRDefault="00EC36DA">
      <w:pPr>
        <w:pStyle w:val="a4"/>
        <w:numPr>
          <w:ilvl w:val="0"/>
          <w:numId w:val="28"/>
        </w:numPr>
        <w:tabs>
          <w:tab w:val="left" w:pos="1108"/>
        </w:tabs>
        <w:spacing w:line="322" w:lineRule="exact"/>
        <w:ind w:left="1107" w:hanging="281"/>
        <w:rPr>
          <w:sz w:val="28"/>
        </w:rPr>
      </w:pPr>
      <w:r>
        <w:rPr>
          <w:sz w:val="28"/>
        </w:rPr>
        <w:t>Обязательными элементами соглашения</w:t>
      </w:r>
      <w:r>
        <w:rPr>
          <w:spacing w:val="-2"/>
          <w:sz w:val="28"/>
        </w:rPr>
        <w:t xml:space="preserve"> </w:t>
      </w:r>
      <w:r>
        <w:rPr>
          <w:sz w:val="28"/>
        </w:rPr>
        <w:t>являются:</w:t>
      </w:r>
    </w:p>
    <w:p w:rsidR="004F1213" w:rsidRDefault="00EC36DA">
      <w:pPr>
        <w:pStyle w:val="a4"/>
        <w:numPr>
          <w:ilvl w:val="0"/>
          <w:numId w:val="27"/>
        </w:numPr>
        <w:tabs>
          <w:tab w:val="left" w:pos="1182"/>
        </w:tabs>
        <w:ind w:right="120" w:firstLine="708"/>
        <w:jc w:val="both"/>
        <w:rPr>
          <w:sz w:val="28"/>
        </w:rPr>
      </w:pPr>
      <w:r>
        <w:rPr>
          <w:sz w:val="28"/>
        </w:rPr>
        <w:t>строительство и (или) реконструкция (далее также - создание) объекта соглашения частным</w:t>
      </w:r>
      <w:r>
        <w:rPr>
          <w:spacing w:val="-1"/>
          <w:sz w:val="28"/>
        </w:rPr>
        <w:t xml:space="preserve"> </w:t>
      </w:r>
      <w:r>
        <w:rPr>
          <w:sz w:val="28"/>
        </w:rPr>
        <w:t>партнером;</w:t>
      </w:r>
    </w:p>
    <w:p w:rsidR="004F1213" w:rsidRDefault="00EC36DA">
      <w:pPr>
        <w:pStyle w:val="a4"/>
        <w:numPr>
          <w:ilvl w:val="0"/>
          <w:numId w:val="27"/>
        </w:numPr>
        <w:tabs>
          <w:tab w:val="left" w:pos="1412"/>
        </w:tabs>
        <w:spacing w:line="242" w:lineRule="auto"/>
        <w:ind w:right="129" w:firstLine="708"/>
        <w:jc w:val="both"/>
        <w:rPr>
          <w:sz w:val="28"/>
        </w:rPr>
      </w:pPr>
      <w:r>
        <w:rPr>
          <w:sz w:val="28"/>
        </w:rPr>
        <w:t>осуществление частным партнером полного или частичного финансирования создания объекта</w:t>
      </w:r>
      <w:r>
        <w:rPr>
          <w:spacing w:val="-4"/>
          <w:sz w:val="28"/>
        </w:rPr>
        <w:t xml:space="preserve"> </w:t>
      </w:r>
      <w:r>
        <w:rPr>
          <w:sz w:val="28"/>
        </w:rPr>
        <w:t>соглашения;</w:t>
      </w:r>
    </w:p>
    <w:p w:rsidR="004F1213" w:rsidRDefault="00EC36DA">
      <w:pPr>
        <w:pStyle w:val="a4"/>
        <w:numPr>
          <w:ilvl w:val="0"/>
          <w:numId w:val="27"/>
        </w:numPr>
        <w:tabs>
          <w:tab w:val="left" w:pos="1184"/>
        </w:tabs>
        <w:ind w:right="128" w:firstLine="708"/>
        <w:jc w:val="both"/>
        <w:rPr>
          <w:sz w:val="28"/>
        </w:rPr>
      </w:pPr>
      <w:r>
        <w:rPr>
          <w:sz w:val="28"/>
        </w:rPr>
        <w:t>осуществление частным партнером эксплуатации и (или) технического обслуживания объекта</w:t>
      </w:r>
      <w:r>
        <w:rPr>
          <w:spacing w:val="-4"/>
          <w:sz w:val="28"/>
        </w:rPr>
        <w:t xml:space="preserve"> </w:t>
      </w:r>
      <w:r>
        <w:rPr>
          <w:sz w:val="28"/>
        </w:rPr>
        <w:t>соглашения;</w:t>
      </w:r>
    </w:p>
    <w:p w:rsidR="004F1213" w:rsidRDefault="00EC36DA">
      <w:pPr>
        <w:pStyle w:val="a4"/>
        <w:numPr>
          <w:ilvl w:val="0"/>
          <w:numId w:val="27"/>
        </w:numPr>
        <w:tabs>
          <w:tab w:val="left" w:pos="1240"/>
        </w:tabs>
        <w:ind w:right="126" w:firstLine="708"/>
        <w:jc w:val="both"/>
        <w:rPr>
          <w:sz w:val="28"/>
        </w:rPr>
      </w:pPr>
      <w:r>
        <w:rPr>
          <w:sz w:val="28"/>
        </w:rPr>
        <w:t>возникновение у частного партнера права собственности на объект соглашения при условии обременения объекта соглашения в соответствии с настоящим</w:t>
      </w:r>
      <w:r>
        <w:rPr>
          <w:spacing w:val="-1"/>
          <w:sz w:val="28"/>
        </w:rPr>
        <w:t xml:space="preserve"> </w:t>
      </w:r>
      <w:r>
        <w:rPr>
          <w:sz w:val="28"/>
        </w:rPr>
        <w:t>Положением.</w:t>
      </w:r>
    </w:p>
    <w:p w:rsidR="004F1213" w:rsidRDefault="00EC36DA">
      <w:pPr>
        <w:pStyle w:val="a4"/>
        <w:numPr>
          <w:ilvl w:val="0"/>
          <w:numId w:val="28"/>
        </w:numPr>
        <w:tabs>
          <w:tab w:val="left" w:pos="1232"/>
        </w:tabs>
        <w:ind w:right="121" w:firstLine="708"/>
        <w:jc w:val="both"/>
        <w:rPr>
          <w:sz w:val="28"/>
        </w:rPr>
      </w:pPr>
      <w:r>
        <w:rPr>
          <w:sz w:val="28"/>
        </w:rPr>
        <w:t>В соглашение в целях определения формы муниципально-частного партнерства могут быть также включены следующие</w:t>
      </w:r>
      <w:r>
        <w:rPr>
          <w:spacing w:val="-6"/>
          <w:sz w:val="28"/>
        </w:rPr>
        <w:t xml:space="preserve"> </w:t>
      </w:r>
      <w:r>
        <w:rPr>
          <w:sz w:val="28"/>
        </w:rPr>
        <w:t>элементы:</w:t>
      </w:r>
    </w:p>
    <w:p w:rsidR="004F1213" w:rsidRDefault="00EC36DA">
      <w:pPr>
        <w:pStyle w:val="a4"/>
        <w:numPr>
          <w:ilvl w:val="0"/>
          <w:numId w:val="26"/>
        </w:numPr>
        <w:tabs>
          <w:tab w:val="left" w:pos="1132"/>
        </w:tabs>
        <w:spacing w:line="321" w:lineRule="exact"/>
        <w:ind w:firstLine="708"/>
        <w:rPr>
          <w:sz w:val="28"/>
        </w:rPr>
      </w:pPr>
      <w:r>
        <w:rPr>
          <w:sz w:val="28"/>
        </w:rPr>
        <w:t>проектирование частным партнером объекта</w:t>
      </w:r>
      <w:r>
        <w:rPr>
          <w:spacing w:val="-9"/>
          <w:sz w:val="28"/>
        </w:rPr>
        <w:t xml:space="preserve"> </w:t>
      </w:r>
      <w:r>
        <w:rPr>
          <w:sz w:val="28"/>
        </w:rPr>
        <w:t>соглашения;</w:t>
      </w:r>
    </w:p>
    <w:p w:rsidR="004F1213" w:rsidRDefault="00EC36DA">
      <w:pPr>
        <w:pStyle w:val="a4"/>
        <w:numPr>
          <w:ilvl w:val="0"/>
          <w:numId w:val="26"/>
        </w:numPr>
        <w:tabs>
          <w:tab w:val="left" w:pos="1412"/>
        </w:tabs>
        <w:ind w:right="124" w:firstLine="708"/>
        <w:jc w:val="both"/>
        <w:rPr>
          <w:sz w:val="28"/>
        </w:rPr>
      </w:pPr>
      <w:r>
        <w:rPr>
          <w:sz w:val="28"/>
        </w:rPr>
        <w:t>осуществление частным партнером полного или частичного финансирования эксплуатации и (или) технического обслуживания объекта соглашения;</w:t>
      </w:r>
    </w:p>
    <w:p w:rsidR="004F1213" w:rsidRDefault="00EC36DA">
      <w:pPr>
        <w:pStyle w:val="a4"/>
        <w:numPr>
          <w:ilvl w:val="0"/>
          <w:numId w:val="26"/>
        </w:numPr>
        <w:tabs>
          <w:tab w:val="left" w:pos="1132"/>
        </w:tabs>
        <w:ind w:right="129" w:firstLine="708"/>
        <w:jc w:val="both"/>
        <w:rPr>
          <w:sz w:val="28"/>
        </w:rPr>
      </w:pPr>
      <w:r>
        <w:rPr>
          <w:sz w:val="28"/>
        </w:rPr>
        <w:t>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w:t>
      </w:r>
      <w:r>
        <w:rPr>
          <w:spacing w:val="-1"/>
          <w:sz w:val="28"/>
        </w:rPr>
        <w:t xml:space="preserve"> </w:t>
      </w:r>
      <w:r>
        <w:rPr>
          <w:sz w:val="28"/>
        </w:rPr>
        <w:t>обслуживания;</w:t>
      </w:r>
    </w:p>
    <w:p w:rsidR="004F1213" w:rsidRDefault="00EC36DA">
      <w:pPr>
        <w:pStyle w:val="a4"/>
        <w:numPr>
          <w:ilvl w:val="0"/>
          <w:numId w:val="26"/>
        </w:numPr>
        <w:tabs>
          <w:tab w:val="left" w:pos="1283"/>
        </w:tabs>
        <w:ind w:right="124" w:firstLine="708"/>
        <w:jc w:val="both"/>
        <w:rPr>
          <w:sz w:val="28"/>
        </w:rPr>
      </w:pPr>
      <w:r>
        <w:rPr>
          <w:sz w:val="28"/>
        </w:rPr>
        <w:t>наличие у частного партнера обязательства по передаче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w:t>
      </w:r>
      <w:r>
        <w:rPr>
          <w:spacing w:val="-1"/>
          <w:sz w:val="28"/>
        </w:rPr>
        <w:t xml:space="preserve"> </w:t>
      </w:r>
      <w:r>
        <w:rPr>
          <w:sz w:val="28"/>
        </w:rPr>
        <w:t>соглашения.</w:t>
      </w:r>
    </w:p>
    <w:p w:rsidR="004F1213" w:rsidRDefault="00EC36DA">
      <w:pPr>
        <w:pStyle w:val="a4"/>
        <w:numPr>
          <w:ilvl w:val="0"/>
          <w:numId w:val="28"/>
        </w:numPr>
        <w:tabs>
          <w:tab w:val="left" w:pos="1206"/>
        </w:tabs>
        <w:ind w:right="122" w:firstLine="708"/>
        <w:jc w:val="both"/>
        <w:rPr>
          <w:sz w:val="28"/>
        </w:rPr>
      </w:pPr>
      <w:r>
        <w:rPr>
          <w:sz w:val="28"/>
        </w:rPr>
        <w:t xml:space="preserve">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пунктом 4 части 3 настоящей статьи обязательство частного </w:t>
      </w:r>
      <w:r>
        <w:rPr>
          <w:sz w:val="28"/>
        </w:rPr>
        <w:lastRenderedPageBreak/>
        <w:t>партнера.</w:t>
      </w:r>
    </w:p>
    <w:p w:rsidR="004F1213" w:rsidRPr="005D2FB8" w:rsidRDefault="00EC36DA" w:rsidP="005D2FB8">
      <w:pPr>
        <w:pStyle w:val="a5"/>
        <w:jc w:val="both"/>
        <w:rPr>
          <w:sz w:val="28"/>
          <w:szCs w:val="28"/>
        </w:rPr>
      </w:pPr>
      <w:r w:rsidRPr="005D2FB8">
        <w:rPr>
          <w:sz w:val="28"/>
          <w:szCs w:val="28"/>
        </w:rPr>
        <w:t>Финансирование создания объекта соглашения, его эксплуатации и (или) технического обслуживания за счет средств бюджетов муниципального образования</w:t>
      </w:r>
      <w:r w:rsidRPr="005D2FB8">
        <w:rPr>
          <w:spacing w:val="19"/>
          <w:sz w:val="28"/>
          <w:szCs w:val="28"/>
        </w:rPr>
        <w:t xml:space="preserve"> </w:t>
      </w:r>
      <w:r w:rsidRPr="005D2FB8">
        <w:rPr>
          <w:sz w:val="28"/>
          <w:szCs w:val="28"/>
        </w:rPr>
        <w:t>осуществляется</w:t>
      </w:r>
      <w:r w:rsidRPr="005D2FB8">
        <w:rPr>
          <w:spacing w:val="23"/>
          <w:sz w:val="28"/>
          <w:szCs w:val="28"/>
        </w:rPr>
        <w:t xml:space="preserve"> </w:t>
      </w:r>
      <w:r w:rsidRPr="005D2FB8">
        <w:rPr>
          <w:sz w:val="28"/>
          <w:szCs w:val="28"/>
        </w:rPr>
        <w:t>исключительно</w:t>
      </w:r>
      <w:r w:rsidRPr="005D2FB8">
        <w:rPr>
          <w:spacing w:val="22"/>
          <w:sz w:val="28"/>
          <w:szCs w:val="28"/>
        </w:rPr>
        <w:t xml:space="preserve"> </w:t>
      </w:r>
      <w:r w:rsidRPr="005D2FB8">
        <w:rPr>
          <w:sz w:val="28"/>
          <w:szCs w:val="28"/>
        </w:rPr>
        <w:t>за</w:t>
      </w:r>
      <w:r w:rsidRPr="005D2FB8">
        <w:rPr>
          <w:spacing w:val="22"/>
          <w:sz w:val="28"/>
          <w:szCs w:val="28"/>
        </w:rPr>
        <w:t xml:space="preserve"> </w:t>
      </w:r>
      <w:r w:rsidRPr="005D2FB8">
        <w:rPr>
          <w:sz w:val="28"/>
          <w:szCs w:val="28"/>
        </w:rPr>
        <w:t>счет</w:t>
      </w:r>
      <w:r w:rsidRPr="005D2FB8">
        <w:rPr>
          <w:spacing w:val="21"/>
          <w:sz w:val="28"/>
          <w:szCs w:val="28"/>
        </w:rPr>
        <w:t xml:space="preserve"> </w:t>
      </w:r>
      <w:r w:rsidRPr="005D2FB8">
        <w:rPr>
          <w:sz w:val="28"/>
          <w:szCs w:val="28"/>
        </w:rPr>
        <w:t>предоставления</w:t>
      </w:r>
      <w:r w:rsidRPr="005D2FB8">
        <w:rPr>
          <w:spacing w:val="23"/>
          <w:sz w:val="28"/>
          <w:szCs w:val="28"/>
        </w:rPr>
        <w:t xml:space="preserve"> </w:t>
      </w:r>
      <w:r w:rsidRPr="005D2FB8">
        <w:rPr>
          <w:sz w:val="28"/>
          <w:szCs w:val="28"/>
        </w:rPr>
        <w:t>субсидий</w:t>
      </w:r>
      <w:r w:rsidRPr="005D2FB8">
        <w:rPr>
          <w:spacing w:val="19"/>
          <w:sz w:val="28"/>
          <w:szCs w:val="28"/>
        </w:rPr>
        <w:t xml:space="preserve"> </w:t>
      </w:r>
      <w:r w:rsidRPr="005D2FB8">
        <w:rPr>
          <w:sz w:val="28"/>
          <w:szCs w:val="28"/>
        </w:rPr>
        <w:t>из</w:t>
      </w:r>
      <w:r w:rsidR="005D2FB8">
        <w:rPr>
          <w:sz w:val="28"/>
          <w:szCs w:val="28"/>
        </w:rPr>
        <w:t xml:space="preserve"> бюджета </w:t>
      </w:r>
      <w:r w:rsidRPr="005D2FB8">
        <w:rPr>
          <w:sz w:val="28"/>
          <w:szCs w:val="28"/>
        </w:rPr>
        <w:t>муниципального</w:t>
      </w:r>
      <w:r w:rsidRPr="005D2FB8">
        <w:rPr>
          <w:sz w:val="28"/>
          <w:szCs w:val="28"/>
        </w:rPr>
        <w:tab/>
        <w:t>образования</w:t>
      </w:r>
      <w:r w:rsidR="005D2FB8">
        <w:rPr>
          <w:sz w:val="28"/>
          <w:szCs w:val="28"/>
        </w:rPr>
        <w:t xml:space="preserve"> в </w:t>
      </w:r>
      <w:r w:rsidRPr="005D2FB8">
        <w:rPr>
          <w:sz w:val="28"/>
          <w:szCs w:val="28"/>
        </w:rPr>
        <w:t>соответствии</w:t>
      </w:r>
      <w:r w:rsidR="005D2FB8">
        <w:rPr>
          <w:sz w:val="28"/>
          <w:szCs w:val="28"/>
        </w:rPr>
        <w:t xml:space="preserve"> </w:t>
      </w:r>
      <w:r w:rsidRPr="005D2FB8">
        <w:rPr>
          <w:sz w:val="28"/>
          <w:szCs w:val="28"/>
        </w:rPr>
        <w:t>с</w:t>
      </w:r>
      <w:r w:rsidRPr="005D2FB8">
        <w:rPr>
          <w:sz w:val="28"/>
          <w:szCs w:val="28"/>
        </w:rPr>
        <w:tab/>
      </w:r>
      <w:r w:rsidRPr="005D2FB8">
        <w:rPr>
          <w:spacing w:val="-1"/>
          <w:sz w:val="28"/>
          <w:szCs w:val="28"/>
        </w:rPr>
        <w:t>бюджетным</w:t>
      </w:r>
      <w:r w:rsidR="005D2FB8">
        <w:rPr>
          <w:spacing w:val="-1"/>
          <w:sz w:val="28"/>
          <w:szCs w:val="28"/>
        </w:rPr>
        <w:t xml:space="preserve"> </w:t>
      </w:r>
      <w:r w:rsidRPr="005D2FB8">
        <w:rPr>
          <w:sz w:val="28"/>
          <w:szCs w:val="28"/>
        </w:rPr>
        <w:t>законодательством Российской</w:t>
      </w:r>
      <w:r w:rsidRPr="005D2FB8">
        <w:rPr>
          <w:spacing w:val="-4"/>
          <w:sz w:val="28"/>
          <w:szCs w:val="28"/>
        </w:rPr>
        <w:t xml:space="preserve"> </w:t>
      </w:r>
      <w:r w:rsidRPr="005D2FB8">
        <w:rPr>
          <w:sz w:val="28"/>
          <w:szCs w:val="28"/>
        </w:rPr>
        <w:t>Федерации.</w:t>
      </w:r>
    </w:p>
    <w:p w:rsidR="004F1213" w:rsidRDefault="004F1213">
      <w:pPr>
        <w:pStyle w:val="a0"/>
        <w:spacing w:before="4"/>
        <w:ind w:left="0" w:firstLine="0"/>
        <w:jc w:val="left"/>
      </w:pPr>
    </w:p>
    <w:p w:rsidR="004F1213" w:rsidRDefault="00EC36DA" w:rsidP="00C508BC">
      <w:pPr>
        <w:pStyle w:val="11"/>
        <w:numPr>
          <w:ilvl w:val="1"/>
          <w:numId w:val="37"/>
        </w:numPr>
        <w:tabs>
          <w:tab w:val="left" w:pos="0"/>
        </w:tabs>
        <w:ind w:left="0"/>
        <w:jc w:val="center"/>
      </w:pPr>
      <w:r>
        <w:t>Объекты соглашения о муниципально-частном</w:t>
      </w:r>
      <w:r>
        <w:rPr>
          <w:spacing w:val="-6"/>
        </w:rPr>
        <w:t xml:space="preserve"> </w:t>
      </w:r>
      <w:r>
        <w:t>партнерстве</w:t>
      </w:r>
    </w:p>
    <w:p w:rsidR="004F1213" w:rsidRDefault="004F1213">
      <w:pPr>
        <w:pStyle w:val="a0"/>
        <w:spacing w:before="8"/>
        <w:ind w:left="0" w:firstLine="0"/>
        <w:jc w:val="left"/>
        <w:rPr>
          <w:b/>
          <w:sz w:val="27"/>
        </w:rPr>
      </w:pPr>
    </w:p>
    <w:p w:rsidR="004F1213" w:rsidRDefault="00EC36DA">
      <w:pPr>
        <w:pStyle w:val="a4"/>
        <w:numPr>
          <w:ilvl w:val="0"/>
          <w:numId w:val="25"/>
        </w:numPr>
        <w:tabs>
          <w:tab w:val="left" w:pos="1108"/>
        </w:tabs>
        <w:spacing w:before="1" w:line="322" w:lineRule="exact"/>
        <w:ind w:firstLine="708"/>
        <w:rPr>
          <w:sz w:val="28"/>
        </w:rPr>
      </w:pPr>
      <w:r>
        <w:rPr>
          <w:sz w:val="28"/>
        </w:rPr>
        <w:t>Объектами соглашения</w:t>
      </w:r>
      <w:r>
        <w:rPr>
          <w:spacing w:val="-1"/>
          <w:sz w:val="28"/>
        </w:rPr>
        <w:t xml:space="preserve"> </w:t>
      </w:r>
      <w:r>
        <w:rPr>
          <w:sz w:val="28"/>
        </w:rPr>
        <w:t>являются:</w:t>
      </w:r>
    </w:p>
    <w:p w:rsidR="004F1213" w:rsidRDefault="00EC36DA">
      <w:pPr>
        <w:pStyle w:val="a4"/>
        <w:numPr>
          <w:ilvl w:val="0"/>
          <w:numId w:val="24"/>
        </w:numPr>
        <w:tabs>
          <w:tab w:val="left" w:pos="1215"/>
        </w:tabs>
        <w:ind w:right="121" w:firstLine="708"/>
        <w:jc w:val="both"/>
        <w:rPr>
          <w:sz w:val="28"/>
        </w:rPr>
      </w:pPr>
      <w:r>
        <w:rPr>
          <w:sz w:val="28"/>
        </w:rPr>
        <w:t>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w:t>
      </w:r>
      <w:r>
        <w:rPr>
          <w:spacing w:val="-9"/>
          <w:sz w:val="28"/>
        </w:rPr>
        <w:t xml:space="preserve"> </w:t>
      </w:r>
      <w:r>
        <w:rPr>
          <w:sz w:val="28"/>
        </w:rPr>
        <w:t>сервиса;</w:t>
      </w:r>
    </w:p>
    <w:p w:rsidR="004F1213" w:rsidRDefault="00EC36DA">
      <w:pPr>
        <w:pStyle w:val="a4"/>
        <w:numPr>
          <w:ilvl w:val="0"/>
          <w:numId w:val="24"/>
        </w:numPr>
        <w:tabs>
          <w:tab w:val="left" w:pos="1153"/>
        </w:tabs>
        <w:ind w:right="120" w:firstLine="708"/>
        <w:jc w:val="both"/>
        <w:rPr>
          <w:sz w:val="28"/>
        </w:rPr>
      </w:pPr>
      <w:r>
        <w:rPr>
          <w:sz w:val="28"/>
        </w:rPr>
        <w:t>системы коммунального хозяйства, включая объекты водо-, тепло-, газо- и энергоснабжения, водоотведения, очистки сточных вод, переработки и утилизации (захоронения) бытовых отходов, а также объекты обеспечения функционирования и благоустройства жилищного и нежилого фонда на территории городского</w:t>
      </w:r>
      <w:r>
        <w:rPr>
          <w:spacing w:val="-3"/>
          <w:sz w:val="28"/>
        </w:rPr>
        <w:t xml:space="preserve"> </w:t>
      </w:r>
      <w:r>
        <w:rPr>
          <w:sz w:val="28"/>
        </w:rPr>
        <w:t>округа;</w:t>
      </w:r>
    </w:p>
    <w:p w:rsidR="004F1213" w:rsidRDefault="00EC36DA">
      <w:pPr>
        <w:pStyle w:val="a4"/>
        <w:numPr>
          <w:ilvl w:val="0"/>
          <w:numId w:val="24"/>
        </w:numPr>
        <w:tabs>
          <w:tab w:val="left" w:pos="1235"/>
        </w:tabs>
        <w:ind w:right="129" w:firstLine="708"/>
        <w:jc w:val="both"/>
        <w:rPr>
          <w:sz w:val="28"/>
        </w:rPr>
      </w:pPr>
      <w:r>
        <w:rPr>
          <w:sz w:val="28"/>
        </w:rPr>
        <w:t>объекты энергоснабжения, включая энергогенерирующие системы, а также системы передачи и распределения</w:t>
      </w:r>
      <w:r>
        <w:rPr>
          <w:spacing w:val="-5"/>
          <w:sz w:val="28"/>
        </w:rPr>
        <w:t xml:space="preserve"> </w:t>
      </w:r>
      <w:r>
        <w:rPr>
          <w:sz w:val="28"/>
        </w:rPr>
        <w:t>энергии;</w:t>
      </w:r>
    </w:p>
    <w:p w:rsidR="004F1213" w:rsidRDefault="00EC36DA">
      <w:pPr>
        <w:pStyle w:val="a4"/>
        <w:numPr>
          <w:ilvl w:val="0"/>
          <w:numId w:val="24"/>
        </w:numPr>
        <w:tabs>
          <w:tab w:val="left" w:pos="1230"/>
        </w:tabs>
        <w:ind w:right="126" w:firstLine="708"/>
        <w:jc w:val="both"/>
        <w:rPr>
          <w:sz w:val="28"/>
        </w:rPr>
      </w:pPr>
      <w:r>
        <w:rPr>
          <w:sz w:val="28"/>
        </w:rPr>
        <w:t>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4F1213" w:rsidRDefault="00EC36DA">
      <w:pPr>
        <w:pStyle w:val="a4"/>
        <w:numPr>
          <w:ilvl w:val="0"/>
          <w:numId w:val="24"/>
        </w:numPr>
        <w:tabs>
          <w:tab w:val="left" w:pos="1132"/>
        </w:tabs>
        <w:spacing w:line="321" w:lineRule="exact"/>
        <w:ind w:left="1131" w:hanging="305"/>
        <w:rPr>
          <w:sz w:val="28"/>
        </w:rPr>
      </w:pPr>
      <w:r>
        <w:rPr>
          <w:sz w:val="28"/>
        </w:rPr>
        <w:t>объекты благоустройства территорий, в том числе для их</w:t>
      </w:r>
      <w:r>
        <w:rPr>
          <w:spacing w:val="-16"/>
          <w:sz w:val="28"/>
        </w:rPr>
        <w:t xml:space="preserve"> </w:t>
      </w:r>
      <w:r>
        <w:rPr>
          <w:sz w:val="28"/>
        </w:rPr>
        <w:t>освещения;</w:t>
      </w:r>
    </w:p>
    <w:p w:rsidR="004F1213" w:rsidRDefault="00EC36DA">
      <w:pPr>
        <w:pStyle w:val="a4"/>
        <w:numPr>
          <w:ilvl w:val="0"/>
          <w:numId w:val="24"/>
        </w:numPr>
        <w:tabs>
          <w:tab w:val="left" w:pos="1441"/>
        </w:tabs>
        <w:ind w:right="125" w:firstLine="708"/>
        <w:jc w:val="both"/>
        <w:rPr>
          <w:sz w:val="28"/>
        </w:rPr>
      </w:pPr>
      <w:r>
        <w:rPr>
          <w:sz w:val="28"/>
        </w:rPr>
        <w:t>объекты, используемые для сельскохозяйственного производства, переработки и хранения сельскохозяйственной</w:t>
      </w:r>
      <w:r>
        <w:rPr>
          <w:spacing w:val="-8"/>
          <w:sz w:val="28"/>
        </w:rPr>
        <w:t xml:space="preserve"> </w:t>
      </w:r>
      <w:r>
        <w:rPr>
          <w:sz w:val="28"/>
        </w:rPr>
        <w:t>продукции;</w:t>
      </w:r>
    </w:p>
    <w:p w:rsidR="004F1213" w:rsidRDefault="00EC36DA">
      <w:pPr>
        <w:pStyle w:val="a4"/>
        <w:numPr>
          <w:ilvl w:val="0"/>
          <w:numId w:val="24"/>
        </w:numPr>
        <w:tabs>
          <w:tab w:val="left" w:pos="1271"/>
        </w:tabs>
        <w:spacing w:before="2" w:line="322" w:lineRule="exact"/>
        <w:ind w:left="1270" w:hanging="444"/>
        <w:rPr>
          <w:sz w:val="28"/>
        </w:rPr>
      </w:pPr>
      <w:r>
        <w:rPr>
          <w:sz w:val="28"/>
        </w:rPr>
        <w:t>объекты инновационной</w:t>
      </w:r>
      <w:r>
        <w:rPr>
          <w:spacing w:val="-6"/>
          <w:sz w:val="28"/>
        </w:rPr>
        <w:t xml:space="preserve"> </w:t>
      </w:r>
      <w:r>
        <w:rPr>
          <w:sz w:val="28"/>
        </w:rPr>
        <w:t>деятельности.</w:t>
      </w:r>
    </w:p>
    <w:p w:rsidR="004F1213" w:rsidRDefault="00EC36DA">
      <w:pPr>
        <w:pStyle w:val="a4"/>
        <w:numPr>
          <w:ilvl w:val="0"/>
          <w:numId w:val="25"/>
        </w:numPr>
        <w:tabs>
          <w:tab w:val="left" w:pos="1139"/>
        </w:tabs>
        <w:ind w:right="121" w:firstLine="708"/>
        <w:jc w:val="both"/>
        <w:rPr>
          <w:sz w:val="28"/>
        </w:rPr>
      </w:pPr>
      <w:r>
        <w:rPr>
          <w:sz w:val="28"/>
        </w:rPr>
        <w:t>Объектом соглашения из перечня указанных в части 1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муниципальной собственности или запрет на отчуждение в частную собственность либо на нахождение в частной</w:t>
      </w:r>
      <w:r>
        <w:rPr>
          <w:spacing w:val="-11"/>
          <w:sz w:val="28"/>
        </w:rPr>
        <w:t xml:space="preserve"> </w:t>
      </w:r>
      <w:r>
        <w:rPr>
          <w:sz w:val="28"/>
        </w:rPr>
        <w:t>собственности.</w:t>
      </w:r>
    </w:p>
    <w:p w:rsidR="004F1213" w:rsidRDefault="00EC36DA">
      <w:pPr>
        <w:pStyle w:val="a4"/>
        <w:numPr>
          <w:ilvl w:val="0"/>
          <w:numId w:val="25"/>
        </w:numPr>
        <w:tabs>
          <w:tab w:val="left" w:pos="1163"/>
        </w:tabs>
        <w:ind w:right="121" w:firstLine="708"/>
        <w:jc w:val="both"/>
        <w:rPr>
          <w:sz w:val="28"/>
        </w:rPr>
      </w:pPr>
      <w:r>
        <w:rPr>
          <w:sz w:val="28"/>
        </w:rPr>
        <w:t>Соглашение может быть заключено в отношении нескольких объектов соглашения, указанных в части 1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w:t>
      </w:r>
      <w:r>
        <w:rPr>
          <w:spacing w:val="-3"/>
          <w:sz w:val="28"/>
        </w:rPr>
        <w:t xml:space="preserve"> </w:t>
      </w:r>
      <w:r>
        <w:rPr>
          <w:sz w:val="28"/>
        </w:rPr>
        <w:t>конкуренции.</w:t>
      </w:r>
    </w:p>
    <w:p w:rsidR="004F1213" w:rsidRDefault="00EC36DA">
      <w:pPr>
        <w:pStyle w:val="a4"/>
        <w:numPr>
          <w:ilvl w:val="0"/>
          <w:numId w:val="25"/>
        </w:numPr>
        <w:tabs>
          <w:tab w:val="left" w:pos="1163"/>
        </w:tabs>
        <w:ind w:right="127" w:firstLine="708"/>
        <w:jc w:val="both"/>
        <w:rPr>
          <w:sz w:val="28"/>
        </w:rPr>
      </w:pPr>
      <w:r>
        <w:rPr>
          <w:sz w:val="28"/>
        </w:rPr>
        <w:t>Объект соглашения, подлежащий реконструкции, должен находиться в собственности публичного партнера на момент заключения</w:t>
      </w:r>
      <w:r>
        <w:rPr>
          <w:spacing w:val="67"/>
          <w:sz w:val="28"/>
        </w:rPr>
        <w:t xml:space="preserve"> </w:t>
      </w:r>
      <w:r>
        <w:rPr>
          <w:sz w:val="28"/>
        </w:rPr>
        <w:t>соглашения.</w:t>
      </w:r>
    </w:p>
    <w:p w:rsidR="004F1213" w:rsidRDefault="004F1213">
      <w:pPr>
        <w:jc w:val="both"/>
        <w:rPr>
          <w:sz w:val="28"/>
        </w:rPr>
        <w:sectPr w:rsidR="004F1213">
          <w:headerReference w:type="default" r:id="rId10"/>
          <w:pgSz w:w="11910" w:h="16840"/>
          <w:pgMar w:top="1020" w:right="440" w:bottom="280" w:left="1300" w:header="712" w:footer="0" w:gutter="0"/>
          <w:cols w:space="720"/>
        </w:sectPr>
      </w:pPr>
    </w:p>
    <w:p w:rsidR="004F1213" w:rsidRDefault="004F1213">
      <w:pPr>
        <w:pStyle w:val="a0"/>
        <w:spacing w:before="4"/>
        <w:ind w:left="0" w:firstLine="0"/>
        <w:jc w:val="left"/>
        <w:rPr>
          <w:sz w:val="20"/>
        </w:rPr>
      </w:pPr>
    </w:p>
    <w:p w:rsidR="004F1213" w:rsidRDefault="00EC36DA" w:rsidP="00C508BC">
      <w:pPr>
        <w:pStyle w:val="a0"/>
        <w:spacing w:before="89"/>
        <w:ind w:firstLine="0"/>
      </w:pPr>
      <w:r>
        <w:t>Указанный объект на момент его передачи частному партнеру должен быть свободным от прав третьих лиц.</w:t>
      </w:r>
    </w:p>
    <w:p w:rsidR="004F1213" w:rsidRDefault="00EC36DA">
      <w:pPr>
        <w:pStyle w:val="a4"/>
        <w:numPr>
          <w:ilvl w:val="0"/>
          <w:numId w:val="25"/>
        </w:numPr>
        <w:tabs>
          <w:tab w:val="left" w:pos="1266"/>
        </w:tabs>
        <w:ind w:right="119" w:firstLine="708"/>
        <w:jc w:val="both"/>
        <w:rPr>
          <w:sz w:val="28"/>
        </w:rPr>
      </w:pPr>
      <w:r>
        <w:rPr>
          <w:sz w:val="28"/>
        </w:rPr>
        <w:t>Не допускается передача частному партнеру объекта соглашения (входящего в его состав имущества), которое на момент заключения соглашения принадлежит муниципальному унитарному предприятию на праве  хозяйственного ведения либо муниципальному бюджетному учреждению, муниципальному автономному учреждению на праве оперативного</w:t>
      </w:r>
      <w:r>
        <w:rPr>
          <w:spacing w:val="-17"/>
          <w:sz w:val="28"/>
        </w:rPr>
        <w:t xml:space="preserve"> </w:t>
      </w:r>
      <w:r>
        <w:rPr>
          <w:sz w:val="28"/>
        </w:rPr>
        <w:t>управления.</w:t>
      </w:r>
    </w:p>
    <w:p w:rsidR="004F1213" w:rsidRDefault="00EC36DA">
      <w:pPr>
        <w:pStyle w:val="a4"/>
        <w:numPr>
          <w:ilvl w:val="0"/>
          <w:numId w:val="25"/>
        </w:numPr>
        <w:tabs>
          <w:tab w:val="left" w:pos="1117"/>
        </w:tabs>
        <w:ind w:right="126" w:firstLine="708"/>
        <w:jc w:val="both"/>
        <w:rPr>
          <w:sz w:val="28"/>
        </w:rPr>
      </w:pPr>
      <w:r>
        <w:rPr>
          <w:sz w:val="28"/>
        </w:rPr>
        <w:t>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w:t>
      </w:r>
      <w:r>
        <w:rPr>
          <w:spacing w:val="-4"/>
          <w:sz w:val="28"/>
        </w:rPr>
        <w:t xml:space="preserve"> </w:t>
      </w:r>
      <w:r>
        <w:rPr>
          <w:sz w:val="28"/>
        </w:rPr>
        <w:t>соглашения.</w:t>
      </w:r>
    </w:p>
    <w:p w:rsidR="004F1213" w:rsidRDefault="00EC36DA">
      <w:pPr>
        <w:pStyle w:val="a4"/>
        <w:numPr>
          <w:ilvl w:val="0"/>
          <w:numId w:val="25"/>
        </w:numPr>
        <w:tabs>
          <w:tab w:val="left" w:pos="1165"/>
        </w:tabs>
        <w:ind w:right="129" w:firstLine="708"/>
        <w:jc w:val="both"/>
        <w:rPr>
          <w:sz w:val="28"/>
        </w:rPr>
      </w:pPr>
      <w:r>
        <w:rPr>
          <w:sz w:val="28"/>
        </w:rPr>
        <w:t>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w:t>
      </w:r>
      <w:r>
        <w:rPr>
          <w:spacing w:val="-5"/>
          <w:sz w:val="28"/>
        </w:rPr>
        <w:t xml:space="preserve"> </w:t>
      </w:r>
      <w:r>
        <w:rPr>
          <w:sz w:val="28"/>
        </w:rPr>
        <w:t>залога.</w:t>
      </w:r>
    </w:p>
    <w:p w:rsidR="004F1213" w:rsidRDefault="004F1213">
      <w:pPr>
        <w:pStyle w:val="a0"/>
        <w:spacing w:before="4"/>
        <w:ind w:left="0" w:firstLine="0"/>
        <w:jc w:val="left"/>
      </w:pPr>
    </w:p>
    <w:p w:rsidR="004F1213" w:rsidRDefault="00EC36DA" w:rsidP="005D2FB8">
      <w:pPr>
        <w:spacing w:before="1"/>
        <w:ind w:left="1189" w:right="1197" w:firstLine="316"/>
        <w:jc w:val="center"/>
        <w:rPr>
          <w:b/>
          <w:sz w:val="24"/>
        </w:rPr>
      </w:pPr>
      <w:r>
        <w:rPr>
          <w:b/>
          <w:sz w:val="24"/>
        </w:rPr>
        <w:t>2. РАЗРАБОТКА ПРЕДЛОЖЕНИЯ О РЕАЛИЗАЦИИ ПРОЕКТА МУНИЦИПАЛЬНО-ЧАСТНОГО ПАРТНЕРСТВА, РАССМОТРЕНИЕ</w:t>
      </w:r>
    </w:p>
    <w:p w:rsidR="004F1213" w:rsidRDefault="00EC36DA" w:rsidP="005D2FB8">
      <w:pPr>
        <w:ind w:left="668" w:right="678"/>
        <w:jc w:val="center"/>
        <w:rPr>
          <w:b/>
          <w:sz w:val="24"/>
        </w:rPr>
      </w:pPr>
      <w:r>
        <w:rPr>
          <w:b/>
          <w:sz w:val="24"/>
        </w:rPr>
        <w:t>ТАКОГО ПРЕДЛОЖЕНИЯ УПОЛНОМОЧЕННЫМ ОРГАНОМ И ПРИНЯТИЕ РЕШЕНИЯ О РЕАЛИЗАЦИИ ПРОЕКТА</w:t>
      </w:r>
      <w:r w:rsidR="005D2FB8">
        <w:rPr>
          <w:b/>
          <w:sz w:val="24"/>
        </w:rPr>
        <w:t xml:space="preserve"> </w:t>
      </w:r>
      <w:r>
        <w:rPr>
          <w:b/>
          <w:sz w:val="24"/>
        </w:rPr>
        <w:t>МУНИЦИПАЛЬНО-ЧАСТНОГО ПАРТНЕРСТВА</w:t>
      </w:r>
    </w:p>
    <w:p w:rsidR="004F1213" w:rsidRDefault="004F1213">
      <w:pPr>
        <w:pStyle w:val="a0"/>
        <w:spacing w:before="1"/>
        <w:ind w:left="0" w:firstLine="0"/>
        <w:jc w:val="left"/>
        <w:rPr>
          <w:b/>
        </w:rPr>
      </w:pPr>
    </w:p>
    <w:p w:rsidR="004F1213" w:rsidRDefault="00EC36DA" w:rsidP="005D2FB8">
      <w:pPr>
        <w:pStyle w:val="11"/>
        <w:numPr>
          <w:ilvl w:val="1"/>
          <w:numId w:val="23"/>
        </w:numPr>
        <w:tabs>
          <w:tab w:val="left" w:pos="719"/>
        </w:tabs>
        <w:ind w:right="232" w:hanging="4059"/>
        <w:jc w:val="center"/>
      </w:pPr>
      <w:r>
        <w:t>Разработка предложения о реализации проекта муниципально-частного партнерства</w:t>
      </w:r>
    </w:p>
    <w:p w:rsidR="004F1213" w:rsidRDefault="004F1213">
      <w:pPr>
        <w:pStyle w:val="a0"/>
        <w:spacing w:before="5"/>
        <w:ind w:left="0" w:firstLine="0"/>
        <w:jc w:val="left"/>
        <w:rPr>
          <w:b/>
          <w:sz w:val="27"/>
        </w:rPr>
      </w:pPr>
    </w:p>
    <w:p w:rsidR="004F1213" w:rsidRDefault="00EC36DA">
      <w:pPr>
        <w:pStyle w:val="a0"/>
        <w:ind w:right="120" w:firstLine="707"/>
      </w:pPr>
      <w:r>
        <w:t xml:space="preserve">Разработка предложения о реализации проекта муниципально-частного партнерства осуществляется в соответствии с федеральным законодательством и постановлением администрации </w:t>
      </w:r>
      <w:r w:rsidR="00D33FE3">
        <w:t xml:space="preserve">Кошехабльского  </w:t>
      </w:r>
      <w:r w:rsidR="00054CAA">
        <w:t xml:space="preserve"> сельского поселения.</w:t>
      </w:r>
    </w:p>
    <w:p w:rsidR="004F1213" w:rsidRDefault="004F1213">
      <w:pPr>
        <w:pStyle w:val="a0"/>
        <w:spacing w:before="6"/>
        <w:ind w:left="0" w:firstLine="0"/>
        <w:jc w:val="left"/>
      </w:pPr>
    </w:p>
    <w:p w:rsidR="005D2FB8" w:rsidRDefault="00EC36DA" w:rsidP="005D2FB8">
      <w:pPr>
        <w:pStyle w:val="11"/>
        <w:numPr>
          <w:ilvl w:val="1"/>
          <w:numId w:val="23"/>
        </w:numPr>
        <w:tabs>
          <w:tab w:val="left" w:pos="1127"/>
        </w:tabs>
        <w:ind w:left="3685" w:right="636" w:hanging="3051"/>
        <w:jc w:val="center"/>
      </w:pPr>
      <w:r>
        <w:t xml:space="preserve">Рассмотрение предложения о реализации проекта </w:t>
      </w:r>
    </w:p>
    <w:p w:rsidR="004F1213" w:rsidRDefault="00EC36DA" w:rsidP="005D2FB8">
      <w:pPr>
        <w:pStyle w:val="11"/>
        <w:numPr>
          <w:ilvl w:val="1"/>
          <w:numId w:val="23"/>
        </w:numPr>
        <w:tabs>
          <w:tab w:val="left" w:pos="1127"/>
        </w:tabs>
        <w:ind w:left="3685" w:right="636" w:hanging="3051"/>
        <w:jc w:val="center"/>
      </w:pPr>
      <w:r>
        <w:t>муниципально</w:t>
      </w:r>
      <w:r w:rsidR="005D2FB8">
        <w:t xml:space="preserve"> </w:t>
      </w:r>
      <w:r>
        <w:t>- частного партнерства</w:t>
      </w:r>
    </w:p>
    <w:p w:rsidR="004F1213" w:rsidRDefault="004F1213">
      <w:pPr>
        <w:pStyle w:val="a0"/>
        <w:spacing w:before="8"/>
        <w:ind w:left="0" w:firstLine="0"/>
        <w:jc w:val="left"/>
        <w:rPr>
          <w:b/>
          <w:sz w:val="27"/>
        </w:rPr>
      </w:pPr>
    </w:p>
    <w:p w:rsidR="004F1213" w:rsidRDefault="00EC36DA">
      <w:pPr>
        <w:pStyle w:val="a0"/>
        <w:ind w:right="120" w:firstLine="707"/>
      </w:pPr>
      <w:r>
        <w:t xml:space="preserve">Рассмотрение предложения о реализации проекта муниципально-частного партнерства осуществляется в соответствии с федеральным законодательством и постановлением администрации </w:t>
      </w:r>
      <w:r w:rsidR="00D33FE3">
        <w:t xml:space="preserve">Кошехабльского  </w:t>
      </w:r>
      <w:r w:rsidR="00054CAA">
        <w:t xml:space="preserve"> сельского поселения</w:t>
      </w:r>
      <w:r w:rsidR="005D2FB8">
        <w:t>.</w:t>
      </w:r>
    </w:p>
    <w:p w:rsidR="004F1213" w:rsidRDefault="004F1213">
      <w:pPr>
        <w:pStyle w:val="a0"/>
        <w:spacing w:before="3"/>
        <w:ind w:left="0" w:firstLine="0"/>
        <w:jc w:val="left"/>
      </w:pPr>
    </w:p>
    <w:p w:rsidR="004F1213" w:rsidRDefault="00EC36DA" w:rsidP="005D2FB8">
      <w:pPr>
        <w:pStyle w:val="11"/>
        <w:numPr>
          <w:ilvl w:val="1"/>
          <w:numId w:val="23"/>
        </w:numPr>
        <w:tabs>
          <w:tab w:val="clear" w:pos="360"/>
          <w:tab w:val="num" w:pos="0"/>
          <w:tab w:val="left" w:pos="1120"/>
        </w:tabs>
        <w:spacing w:line="242" w:lineRule="auto"/>
        <w:ind w:left="0" w:right="565"/>
        <w:jc w:val="center"/>
      </w:pPr>
      <w:r>
        <w:t>Принятие решения о реализации проекта муниципально-частного партнерства</w:t>
      </w:r>
    </w:p>
    <w:p w:rsidR="004F1213" w:rsidRPr="00054CAA" w:rsidRDefault="00EC36DA" w:rsidP="00054CAA">
      <w:pPr>
        <w:pStyle w:val="a4"/>
        <w:numPr>
          <w:ilvl w:val="2"/>
          <w:numId w:val="23"/>
        </w:numPr>
        <w:tabs>
          <w:tab w:val="left" w:pos="1108"/>
        </w:tabs>
        <w:spacing w:before="89"/>
        <w:ind w:right="121" w:firstLine="0"/>
        <w:jc w:val="both"/>
        <w:rPr>
          <w:sz w:val="28"/>
          <w:szCs w:val="28"/>
        </w:rPr>
      </w:pPr>
      <w:r>
        <w:rPr>
          <w:sz w:val="28"/>
        </w:rPr>
        <w:t>В срок, не превышающий пятидесяти пяти дней со дня получения положительного</w:t>
      </w:r>
      <w:r w:rsidRPr="00054CAA">
        <w:rPr>
          <w:spacing w:val="15"/>
          <w:sz w:val="28"/>
        </w:rPr>
        <w:t xml:space="preserve"> </w:t>
      </w:r>
      <w:r>
        <w:rPr>
          <w:sz w:val="28"/>
        </w:rPr>
        <w:t>заключения</w:t>
      </w:r>
      <w:r w:rsidRPr="00054CAA">
        <w:rPr>
          <w:spacing w:val="15"/>
          <w:sz w:val="28"/>
        </w:rPr>
        <w:t xml:space="preserve"> </w:t>
      </w:r>
      <w:r>
        <w:rPr>
          <w:sz w:val="28"/>
        </w:rPr>
        <w:t>от</w:t>
      </w:r>
      <w:r w:rsidRPr="00054CAA">
        <w:rPr>
          <w:spacing w:val="16"/>
          <w:sz w:val="28"/>
        </w:rPr>
        <w:t xml:space="preserve"> </w:t>
      </w:r>
      <w:r>
        <w:rPr>
          <w:sz w:val="28"/>
        </w:rPr>
        <w:t>уполномоченного</w:t>
      </w:r>
      <w:r w:rsidRPr="00054CAA">
        <w:rPr>
          <w:spacing w:val="15"/>
          <w:sz w:val="28"/>
        </w:rPr>
        <w:t xml:space="preserve"> </w:t>
      </w:r>
      <w:r>
        <w:rPr>
          <w:sz w:val="28"/>
        </w:rPr>
        <w:t>органа,</w:t>
      </w:r>
      <w:r w:rsidR="00054CAA">
        <w:rPr>
          <w:sz w:val="28"/>
        </w:rPr>
        <w:t xml:space="preserve"> </w:t>
      </w:r>
      <w:r w:rsidRPr="00054CAA">
        <w:rPr>
          <w:sz w:val="28"/>
          <w:szCs w:val="28"/>
        </w:rPr>
        <w:t xml:space="preserve">публичный партнер разрабатывает проект постановления администрации </w:t>
      </w:r>
      <w:r w:rsidR="00D33FE3">
        <w:rPr>
          <w:sz w:val="28"/>
        </w:rPr>
        <w:t xml:space="preserve">Кошехабльского  </w:t>
      </w:r>
      <w:r w:rsidR="00054CAA">
        <w:rPr>
          <w:sz w:val="28"/>
          <w:szCs w:val="28"/>
        </w:rPr>
        <w:t xml:space="preserve"> сельского поселения</w:t>
      </w:r>
      <w:r w:rsidRPr="00054CAA">
        <w:rPr>
          <w:sz w:val="28"/>
          <w:szCs w:val="28"/>
        </w:rPr>
        <w:t xml:space="preserve"> «О реализации проекта МЧП» в соответствии с требованиями, предусмотренными ч.3 ст.10 ФЗ 224-ФЗ и </w:t>
      </w:r>
      <w:r w:rsidR="00054CAA">
        <w:rPr>
          <w:sz w:val="28"/>
          <w:szCs w:val="28"/>
        </w:rPr>
        <w:t xml:space="preserve">направляет главе администрации </w:t>
      </w:r>
      <w:r w:rsidRPr="00054CAA">
        <w:rPr>
          <w:sz w:val="28"/>
          <w:szCs w:val="28"/>
        </w:rPr>
        <w:t xml:space="preserve">на </w:t>
      </w:r>
      <w:r w:rsidRPr="00054CAA">
        <w:rPr>
          <w:sz w:val="28"/>
          <w:szCs w:val="28"/>
        </w:rPr>
        <w:lastRenderedPageBreak/>
        <w:t>подписание.</w:t>
      </w:r>
    </w:p>
    <w:p w:rsidR="004F1213" w:rsidRDefault="00EC36DA">
      <w:pPr>
        <w:pStyle w:val="a0"/>
        <w:ind w:right="125" w:firstLine="707"/>
      </w:pPr>
      <w:r>
        <w:t xml:space="preserve">2. Решение о реализации проекта МЧП в форме постановления администрации муниципального образования </w:t>
      </w:r>
      <w:r w:rsidR="00F444B6">
        <w:t>«</w:t>
      </w:r>
      <w:r w:rsidR="00D33FE3">
        <w:t xml:space="preserve">Кошехабльское  </w:t>
      </w:r>
      <w:r w:rsidR="00F444B6">
        <w:t>сельское поселение</w:t>
      </w:r>
      <w:r>
        <w:t xml:space="preserve"> о реализации проекта МЧП принимается главой муниципального образования в срок не позднее 60 дней со дня принятия заключения уполномоченного органа об эффективности проекта МЧП и его сравнительном преимуществе.</w:t>
      </w:r>
    </w:p>
    <w:p w:rsidR="004F1213" w:rsidRDefault="00EC36DA">
      <w:pPr>
        <w:pStyle w:val="a4"/>
        <w:numPr>
          <w:ilvl w:val="0"/>
          <w:numId w:val="22"/>
        </w:numPr>
        <w:tabs>
          <w:tab w:val="left" w:pos="1108"/>
        </w:tabs>
        <w:spacing w:line="322" w:lineRule="exact"/>
        <w:ind w:firstLine="708"/>
        <w:rPr>
          <w:sz w:val="28"/>
        </w:rPr>
      </w:pPr>
      <w:r>
        <w:rPr>
          <w:sz w:val="28"/>
        </w:rPr>
        <w:t>Решением о реализации проекта</w:t>
      </w:r>
      <w:r>
        <w:rPr>
          <w:spacing w:val="-8"/>
          <w:sz w:val="28"/>
        </w:rPr>
        <w:t xml:space="preserve"> </w:t>
      </w:r>
      <w:r>
        <w:rPr>
          <w:sz w:val="28"/>
        </w:rPr>
        <w:t>утверждаются:</w:t>
      </w:r>
    </w:p>
    <w:p w:rsidR="004F1213" w:rsidRDefault="00EC36DA">
      <w:pPr>
        <w:pStyle w:val="a4"/>
        <w:numPr>
          <w:ilvl w:val="0"/>
          <w:numId w:val="21"/>
        </w:numPr>
        <w:tabs>
          <w:tab w:val="left" w:pos="1132"/>
        </w:tabs>
        <w:ind w:firstLine="708"/>
        <w:rPr>
          <w:sz w:val="28"/>
        </w:rPr>
      </w:pPr>
      <w:r>
        <w:rPr>
          <w:sz w:val="28"/>
        </w:rPr>
        <w:t>цели и задачи реализации такого</w:t>
      </w:r>
      <w:r>
        <w:rPr>
          <w:spacing w:val="-1"/>
          <w:sz w:val="28"/>
        </w:rPr>
        <w:t xml:space="preserve"> </w:t>
      </w:r>
      <w:r>
        <w:rPr>
          <w:sz w:val="28"/>
        </w:rPr>
        <w:t>проекта;</w:t>
      </w:r>
    </w:p>
    <w:p w:rsidR="004F1213" w:rsidRDefault="00EC36DA">
      <w:pPr>
        <w:pStyle w:val="a4"/>
        <w:numPr>
          <w:ilvl w:val="0"/>
          <w:numId w:val="21"/>
        </w:numPr>
        <w:tabs>
          <w:tab w:val="left" w:pos="1227"/>
        </w:tabs>
        <w:spacing w:before="1"/>
        <w:ind w:right="124" w:firstLine="708"/>
        <w:jc w:val="both"/>
        <w:rPr>
          <w:sz w:val="28"/>
        </w:rPr>
      </w:pPr>
      <w:r>
        <w:rPr>
          <w:sz w:val="28"/>
        </w:rPr>
        <w:t>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w:t>
      </w:r>
      <w:r>
        <w:rPr>
          <w:spacing w:val="-1"/>
          <w:sz w:val="28"/>
        </w:rPr>
        <w:t xml:space="preserve"> </w:t>
      </w:r>
      <w:r>
        <w:rPr>
          <w:sz w:val="28"/>
        </w:rPr>
        <w:t>лицам;</w:t>
      </w:r>
    </w:p>
    <w:p w:rsidR="004F1213" w:rsidRDefault="00EC36DA">
      <w:pPr>
        <w:pStyle w:val="a4"/>
        <w:numPr>
          <w:ilvl w:val="0"/>
          <w:numId w:val="21"/>
        </w:numPr>
        <w:tabs>
          <w:tab w:val="left" w:pos="1132"/>
        </w:tabs>
        <w:spacing w:line="321" w:lineRule="exact"/>
        <w:ind w:firstLine="708"/>
        <w:rPr>
          <w:sz w:val="28"/>
        </w:rPr>
      </w:pPr>
      <w:r>
        <w:rPr>
          <w:sz w:val="28"/>
        </w:rPr>
        <w:t>существенные условия соглашения;</w:t>
      </w:r>
    </w:p>
    <w:p w:rsidR="004F1213" w:rsidRDefault="00EC36DA">
      <w:pPr>
        <w:pStyle w:val="a4"/>
        <w:numPr>
          <w:ilvl w:val="0"/>
          <w:numId w:val="21"/>
        </w:numPr>
        <w:tabs>
          <w:tab w:val="left" w:pos="1170"/>
        </w:tabs>
        <w:ind w:right="127" w:firstLine="708"/>
        <w:jc w:val="both"/>
        <w:rPr>
          <w:sz w:val="28"/>
        </w:rPr>
      </w:pPr>
      <w:r>
        <w:rPr>
          <w:sz w:val="28"/>
        </w:rPr>
        <w:t>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4F1213" w:rsidRDefault="00EC36DA">
      <w:pPr>
        <w:pStyle w:val="a4"/>
        <w:numPr>
          <w:ilvl w:val="0"/>
          <w:numId w:val="21"/>
        </w:numPr>
        <w:tabs>
          <w:tab w:val="left" w:pos="1247"/>
        </w:tabs>
        <w:spacing w:before="1"/>
        <w:ind w:right="124" w:firstLine="708"/>
        <w:jc w:val="both"/>
        <w:rPr>
          <w:sz w:val="28"/>
        </w:rPr>
      </w:pPr>
      <w:r>
        <w:rPr>
          <w:sz w:val="28"/>
        </w:rPr>
        <w:t>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4F1213" w:rsidRDefault="00EC36DA">
      <w:pPr>
        <w:pStyle w:val="a4"/>
        <w:numPr>
          <w:ilvl w:val="0"/>
          <w:numId w:val="21"/>
        </w:numPr>
        <w:tabs>
          <w:tab w:val="left" w:pos="1132"/>
        </w:tabs>
        <w:spacing w:line="321" w:lineRule="exact"/>
        <w:ind w:firstLine="708"/>
        <w:rPr>
          <w:sz w:val="28"/>
        </w:rPr>
      </w:pPr>
      <w:r>
        <w:rPr>
          <w:sz w:val="28"/>
        </w:rPr>
        <w:t>критерии конкурса и параметры критериев</w:t>
      </w:r>
      <w:r>
        <w:rPr>
          <w:spacing w:val="-4"/>
          <w:sz w:val="28"/>
        </w:rPr>
        <w:t xml:space="preserve"> </w:t>
      </w:r>
      <w:r>
        <w:rPr>
          <w:sz w:val="28"/>
        </w:rPr>
        <w:t>конкурса;</w:t>
      </w:r>
    </w:p>
    <w:p w:rsidR="004F1213" w:rsidRDefault="00EC36DA">
      <w:pPr>
        <w:pStyle w:val="a4"/>
        <w:numPr>
          <w:ilvl w:val="0"/>
          <w:numId w:val="21"/>
        </w:numPr>
        <w:tabs>
          <w:tab w:val="left" w:pos="1132"/>
        </w:tabs>
        <w:ind w:firstLine="708"/>
        <w:rPr>
          <w:sz w:val="28"/>
        </w:rPr>
      </w:pPr>
      <w:r>
        <w:rPr>
          <w:sz w:val="28"/>
        </w:rPr>
        <w:t>конкурсная документация или порядок и сроки ее</w:t>
      </w:r>
      <w:r>
        <w:rPr>
          <w:spacing w:val="-13"/>
          <w:sz w:val="28"/>
        </w:rPr>
        <w:t xml:space="preserve"> </w:t>
      </w:r>
      <w:r>
        <w:rPr>
          <w:sz w:val="28"/>
        </w:rPr>
        <w:t>утверждения;</w:t>
      </w:r>
    </w:p>
    <w:p w:rsidR="004F1213" w:rsidRDefault="00EC36DA">
      <w:pPr>
        <w:pStyle w:val="a4"/>
        <w:numPr>
          <w:ilvl w:val="0"/>
          <w:numId w:val="21"/>
        </w:numPr>
        <w:tabs>
          <w:tab w:val="left" w:pos="1225"/>
        </w:tabs>
        <w:spacing w:before="2"/>
        <w:ind w:right="127" w:firstLine="708"/>
        <w:jc w:val="both"/>
        <w:rPr>
          <w:sz w:val="28"/>
        </w:rPr>
      </w:pPr>
      <w:r>
        <w:rPr>
          <w:sz w:val="28"/>
        </w:rPr>
        <w:t>сроки проведения конкурса на право заключения соглашения или в случае проведения совместного конкурса -</w:t>
      </w:r>
      <w:r>
        <w:rPr>
          <w:spacing w:val="1"/>
          <w:sz w:val="28"/>
        </w:rPr>
        <w:t xml:space="preserve"> </w:t>
      </w:r>
      <w:r>
        <w:rPr>
          <w:sz w:val="28"/>
        </w:rPr>
        <w:t>соглашений;</w:t>
      </w:r>
    </w:p>
    <w:p w:rsidR="004F1213" w:rsidRDefault="00EC36DA">
      <w:pPr>
        <w:pStyle w:val="a4"/>
        <w:numPr>
          <w:ilvl w:val="0"/>
          <w:numId w:val="21"/>
        </w:numPr>
        <w:tabs>
          <w:tab w:val="left" w:pos="1304"/>
        </w:tabs>
        <w:ind w:right="127" w:firstLine="708"/>
        <w:jc w:val="both"/>
        <w:rPr>
          <w:sz w:val="28"/>
        </w:rPr>
      </w:pPr>
      <w:r>
        <w:rPr>
          <w:sz w:val="28"/>
        </w:rPr>
        <w:t>порядок и сроки заключения соглашения (в случае проведения совместного конкурса -</w:t>
      </w:r>
      <w:r>
        <w:rPr>
          <w:spacing w:val="-2"/>
          <w:sz w:val="28"/>
        </w:rPr>
        <w:t xml:space="preserve"> </w:t>
      </w:r>
      <w:r>
        <w:rPr>
          <w:sz w:val="28"/>
        </w:rPr>
        <w:t>соглашений);</w:t>
      </w:r>
    </w:p>
    <w:p w:rsidR="004F1213" w:rsidRDefault="00EC36DA">
      <w:pPr>
        <w:pStyle w:val="a4"/>
        <w:numPr>
          <w:ilvl w:val="0"/>
          <w:numId w:val="21"/>
        </w:numPr>
        <w:tabs>
          <w:tab w:val="left" w:pos="1271"/>
        </w:tabs>
        <w:spacing w:line="321" w:lineRule="exact"/>
        <w:ind w:left="1270" w:hanging="444"/>
        <w:rPr>
          <w:sz w:val="28"/>
        </w:rPr>
      </w:pPr>
      <w:r>
        <w:rPr>
          <w:sz w:val="28"/>
        </w:rPr>
        <w:t>состав конкурсной комиссии и порядок его</w:t>
      </w:r>
      <w:r>
        <w:rPr>
          <w:spacing w:val="-6"/>
          <w:sz w:val="28"/>
        </w:rPr>
        <w:t xml:space="preserve"> </w:t>
      </w:r>
      <w:r>
        <w:rPr>
          <w:sz w:val="28"/>
        </w:rPr>
        <w:t>утверждения;</w:t>
      </w:r>
    </w:p>
    <w:p w:rsidR="004F1213" w:rsidRDefault="00EC36DA">
      <w:pPr>
        <w:pStyle w:val="a4"/>
        <w:numPr>
          <w:ilvl w:val="0"/>
          <w:numId w:val="21"/>
        </w:numPr>
        <w:tabs>
          <w:tab w:val="left" w:pos="1271"/>
        </w:tabs>
        <w:ind w:left="1270" w:hanging="444"/>
        <w:rPr>
          <w:sz w:val="28"/>
        </w:rPr>
      </w:pPr>
      <w:r>
        <w:rPr>
          <w:sz w:val="28"/>
        </w:rPr>
        <w:t>другие положения в соответствии с федеральным</w:t>
      </w:r>
      <w:r>
        <w:rPr>
          <w:spacing w:val="-14"/>
          <w:sz w:val="28"/>
        </w:rPr>
        <w:t xml:space="preserve"> </w:t>
      </w:r>
      <w:r>
        <w:rPr>
          <w:sz w:val="28"/>
        </w:rPr>
        <w:t>законодательством.</w:t>
      </w:r>
    </w:p>
    <w:p w:rsidR="004F1213" w:rsidRDefault="00EC36DA">
      <w:pPr>
        <w:pStyle w:val="a4"/>
        <w:numPr>
          <w:ilvl w:val="0"/>
          <w:numId w:val="22"/>
        </w:numPr>
        <w:tabs>
          <w:tab w:val="left" w:pos="1141"/>
        </w:tabs>
        <w:spacing w:before="2"/>
        <w:ind w:right="120" w:firstLine="708"/>
        <w:jc w:val="both"/>
        <w:rPr>
          <w:sz w:val="28"/>
        </w:rPr>
      </w:pPr>
      <w:r>
        <w:rPr>
          <w:sz w:val="28"/>
        </w:rPr>
        <w:t>Положения по принятию решения о реализации проекта муниципально- частного партнерства, не определенные в настоящей статье, применяются в соответствии с федеральным</w:t>
      </w:r>
      <w:r>
        <w:rPr>
          <w:spacing w:val="-2"/>
          <w:sz w:val="28"/>
        </w:rPr>
        <w:t xml:space="preserve"> </w:t>
      </w:r>
      <w:r>
        <w:rPr>
          <w:sz w:val="28"/>
        </w:rPr>
        <w:t>законодательством.</w:t>
      </w:r>
    </w:p>
    <w:p w:rsidR="004F1213" w:rsidRDefault="004F1213">
      <w:pPr>
        <w:pStyle w:val="a0"/>
        <w:spacing w:before="3"/>
        <w:ind w:left="0" w:firstLine="0"/>
        <w:jc w:val="left"/>
      </w:pPr>
    </w:p>
    <w:p w:rsidR="004F1213" w:rsidRDefault="00EC36DA">
      <w:pPr>
        <w:pStyle w:val="11"/>
        <w:numPr>
          <w:ilvl w:val="0"/>
          <w:numId w:val="20"/>
        </w:numPr>
        <w:tabs>
          <w:tab w:val="left" w:pos="796"/>
        </w:tabs>
      </w:pPr>
      <w:r>
        <w:t>СОГЛАШЕНИЕ О МУНИЦИПАЛЬНО-ЧАСТНОМ</w:t>
      </w:r>
      <w:r>
        <w:rPr>
          <w:spacing w:val="-10"/>
        </w:rPr>
        <w:t xml:space="preserve"> </w:t>
      </w:r>
      <w:r>
        <w:t>ПАРТНЕРСТВЕ</w:t>
      </w:r>
    </w:p>
    <w:p w:rsidR="004F1213" w:rsidRDefault="004F1213">
      <w:pPr>
        <w:pStyle w:val="a0"/>
        <w:spacing w:before="11"/>
        <w:ind w:left="0" w:firstLine="0"/>
        <w:jc w:val="left"/>
        <w:rPr>
          <w:b/>
          <w:sz w:val="27"/>
        </w:rPr>
      </w:pPr>
    </w:p>
    <w:p w:rsidR="004F1213" w:rsidRDefault="00EC36DA">
      <w:pPr>
        <w:ind w:left="1050"/>
        <w:rPr>
          <w:b/>
          <w:sz w:val="28"/>
        </w:rPr>
      </w:pPr>
      <w:r>
        <w:rPr>
          <w:b/>
          <w:sz w:val="28"/>
        </w:rPr>
        <w:t>3.1 Условия соглашения о муниципально-частном партнерстве</w:t>
      </w:r>
    </w:p>
    <w:p w:rsidR="004F1213" w:rsidRDefault="004F1213">
      <w:pPr>
        <w:pStyle w:val="a0"/>
        <w:spacing w:before="8"/>
        <w:ind w:left="0" w:firstLine="0"/>
        <w:jc w:val="left"/>
        <w:rPr>
          <w:b/>
          <w:sz w:val="27"/>
        </w:rPr>
      </w:pPr>
    </w:p>
    <w:p w:rsidR="004F1213" w:rsidRDefault="00EC36DA">
      <w:pPr>
        <w:pStyle w:val="a4"/>
        <w:numPr>
          <w:ilvl w:val="1"/>
          <w:numId w:val="20"/>
        </w:numPr>
        <w:tabs>
          <w:tab w:val="left" w:pos="1108"/>
        </w:tabs>
        <w:spacing w:before="1" w:line="322" w:lineRule="exact"/>
        <w:rPr>
          <w:sz w:val="28"/>
        </w:rPr>
      </w:pPr>
      <w:r>
        <w:rPr>
          <w:sz w:val="28"/>
        </w:rPr>
        <w:t>Соглашение должно включать в себя следующие существенные</w:t>
      </w:r>
      <w:r>
        <w:rPr>
          <w:spacing w:val="-15"/>
          <w:sz w:val="28"/>
        </w:rPr>
        <w:t xml:space="preserve"> </w:t>
      </w:r>
      <w:r>
        <w:rPr>
          <w:sz w:val="28"/>
        </w:rPr>
        <w:t>условия:</w:t>
      </w:r>
    </w:p>
    <w:p w:rsidR="004F1213" w:rsidRDefault="00EC36DA">
      <w:pPr>
        <w:pStyle w:val="a4"/>
        <w:numPr>
          <w:ilvl w:val="0"/>
          <w:numId w:val="19"/>
        </w:numPr>
        <w:tabs>
          <w:tab w:val="left" w:pos="1451"/>
        </w:tabs>
        <w:ind w:right="119" w:firstLine="708"/>
        <w:jc w:val="both"/>
        <w:rPr>
          <w:sz w:val="28"/>
        </w:rPr>
      </w:pPr>
      <w:r>
        <w:rPr>
          <w:sz w:val="28"/>
        </w:rPr>
        <w:t>элементы соглашения о муниципально-частном партнерстве, определяющие форму муниципально-частного партнерства, а также обязательства сторон соглашения, вытекающие из этих</w:t>
      </w:r>
      <w:r>
        <w:rPr>
          <w:spacing w:val="-4"/>
          <w:sz w:val="28"/>
        </w:rPr>
        <w:t xml:space="preserve"> </w:t>
      </w:r>
      <w:r>
        <w:rPr>
          <w:sz w:val="28"/>
        </w:rPr>
        <w:t>элементов;</w:t>
      </w:r>
    </w:p>
    <w:p w:rsidR="004F1213" w:rsidRDefault="00EC36DA">
      <w:pPr>
        <w:pStyle w:val="a4"/>
        <w:numPr>
          <w:ilvl w:val="0"/>
          <w:numId w:val="19"/>
        </w:numPr>
        <w:tabs>
          <w:tab w:val="left" w:pos="1170"/>
        </w:tabs>
        <w:spacing w:line="242" w:lineRule="auto"/>
        <w:ind w:right="121" w:firstLine="708"/>
        <w:jc w:val="both"/>
        <w:rPr>
          <w:sz w:val="28"/>
        </w:rPr>
      </w:pPr>
      <w:r>
        <w:rPr>
          <w:sz w:val="28"/>
        </w:rPr>
        <w:t>значения критериев эффективности проекта и значения показателей его сравнительного</w:t>
      </w:r>
      <w:r>
        <w:rPr>
          <w:spacing w:val="48"/>
          <w:sz w:val="28"/>
        </w:rPr>
        <w:t xml:space="preserve"> </w:t>
      </w:r>
      <w:r>
        <w:rPr>
          <w:sz w:val="28"/>
        </w:rPr>
        <w:t>преимущества,</w:t>
      </w:r>
      <w:r>
        <w:rPr>
          <w:spacing w:val="48"/>
          <w:sz w:val="28"/>
        </w:rPr>
        <w:t xml:space="preserve"> </w:t>
      </w:r>
      <w:r>
        <w:rPr>
          <w:sz w:val="28"/>
        </w:rPr>
        <w:t>на</w:t>
      </w:r>
      <w:r>
        <w:rPr>
          <w:spacing w:val="47"/>
          <w:sz w:val="28"/>
        </w:rPr>
        <w:t xml:space="preserve"> </w:t>
      </w:r>
      <w:r>
        <w:rPr>
          <w:sz w:val="28"/>
        </w:rPr>
        <w:t>основании</w:t>
      </w:r>
      <w:r>
        <w:rPr>
          <w:spacing w:val="48"/>
          <w:sz w:val="28"/>
        </w:rPr>
        <w:t xml:space="preserve"> </w:t>
      </w:r>
      <w:r>
        <w:rPr>
          <w:sz w:val="28"/>
        </w:rPr>
        <w:t>которых</w:t>
      </w:r>
      <w:r>
        <w:rPr>
          <w:spacing w:val="49"/>
          <w:sz w:val="28"/>
        </w:rPr>
        <w:t xml:space="preserve"> </w:t>
      </w:r>
      <w:r>
        <w:rPr>
          <w:sz w:val="28"/>
        </w:rPr>
        <w:t>получено</w:t>
      </w:r>
      <w:r>
        <w:rPr>
          <w:spacing w:val="59"/>
          <w:sz w:val="28"/>
        </w:rPr>
        <w:t xml:space="preserve"> </w:t>
      </w:r>
      <w:r>
        <w:rPr>
          <w:sz w:val="28"/>
        </w:rPr>
        <w:t>положительное</w:t>
      </w:r>
    </w:p>
    <w:p w:rsidR="004F1213" w:rsidRDefault="004F1213">
      <w:pPr>
        <w:spacing w:line="242" w:lineRule="auto"/>
        <w:jc w:val="both"/>
        <w:rPr>
          <w:sz w:val="28"/>
        </w:rPr>
        <w:sectPr w:rsidR="004F1213">
          <w:pgSz w:w="11910" w:h="16840"/>
          <w:pgMar w:top="1020" w:right="440" w:bottom="280" w:left="1300" w:header="712" w:footer="0" w:gutter="0"/>
          <w:cols w:space="720"/>
        </w:sectPr>
      </w:pPr>
    </w:p>
    <w:p w:rsidR="004F1213" w:rsidRDefault="004F1213">
      <w:pPr>
        <w:pStyle w:val="a0"/>
        <w:spacing w:before="4"/>
        <w:ind w:left="0" w:firstLine="0"/>
        <w:jc w:val="left"/>
        <w:rPr>
          <w:sz w:val="20"/>
        </w:rPr>
      </w:pPr>
    </w:p>
    <w:p w:rsidR="004F1213" w:rsidRDefault="00EC36DA">
      <w:pPr>
        <w:pStyle w:val="a0"/>
        <w:tabs>
          <w:tab w:val="left" w:pos="1803"/>
          <w:tab w:val="left" w:pos="4210"/>
          <w:tab w:val="left" w:pos="5345"/>
          <w:tab w:val="left" w:pos="5743"/>
          <w:tab w:val="left" w:pos="6719"/>
          <w:tab w:val="left" w:pos="8656"/>
          <w:tab w:val="left" w:pos="9745"/>
        </w:tabs>
        <w:spacing w:before="89"/>
        <w:ind w:right="127" w:firstLine="0"/>
        <w:jc w:val="left"/>
      </w:pPr>
      <w:r>
        <w:t>заключение</w:t>
      </w:r>
      <w:r>
        <w:tab/>
        <w:t>уполномоченного</w:t>
      </w:r>
      <w:r>
        <w:tab/>
        <w:t>органа,</w:t>
      </w:r>
      <w:r>
        <w:tab/>
        <w:t>а</w:t>
      </w:r>
      <w:r>
        <w:tab/>
        <w:t>также</w:t>
      </w:r>
      <w:r>
        <w:tab/>
        <w:t>обязательства</w:t>
      </w:r>
      <w:r>
        <w:tab/>
        <w:t>сторон</w:t>
      </w:r>
      <w:r>
        <w:tab/>
        <w:t>по реализации соглашения в соответствии с этими</w:t>
      </w:r>
      <w:r>
        <w:rPr>
          <w:spacing w:val="-6"/>
        </w:rPr>
        <w:t xml:space="preserve"> </w:t>
      </w:r>
      <w:r>
        <w:t>значениями;</w:t>
      </w:r>
    </w:p>
    <w:p w:rsidR="004F1213" w:rsidRDefault="00EC36DA">
      <w:pPr>
        <w:pStyle w:val="a4"/>
        <w:numPr>
          <w:ilvl w:val="0"/>
          <w:numId w:val="19"/>
        </w:numPr>
        <w:tabs>
          <w:tab w:val="left" w:pos="1141"/>
        </w:tabs>
        <w:ind w:right="121" w:firstLine="708"/>
        <w:jc w:val="both"/>
        <w:rPr>
          <w:sz w:val="28"/>
        </w:rPr>
      </w:pPr>
      <w:r>
        <w:rPr>
          <w:sz w:val="28"/>
        </w:rPr>
        <w:t>сведения об объекте соглашения, в том числе его технико-экономические показатели;</w:t>
      </w:r>
    </w:p>
    <w:p w:rsidR="004F1213" w:rsidRDefault="00EC36DA">
      <w:pPr>
        <w:pStyle w:val="a4"/>
        <w:numPr>
          <w:ilvl w:val="0"/>
          <w:numId w:val="19"/>
        </w:numPr>
        <w:tabs>
          <w:tab w:val="left" w:pos="1230"/>
        </w:tabs>
        <w:ind w:right="122" w:firstLine="708"/>
        <w:jc w:val="both"/>
        <w:rPr>
          <w:sz w:val="28"/>
        </w:rPr>
      </w:pPr>
      <w:r>
        <w:rPr>
          <w:sz w:val="28"/>
        </w:rPr>
        <w:t>обязательство публичного партнера предоставить частному партнеру предназначенные для осуществления деятельности, предусмотренной соглашением, объекты недвижимого имущества (в том числе земельный участок или земельные участки) и (или) недвижимое имущество и движимое имущество, технологически связанные между</w:t>
      </w:r>
      <w:r>
        <w:rPr>
          <w:spacing w:val="-5"/>
          <w:sz w:val="28"/>
        </w:rPr>
        <w:t xml:space="preserve"> </w:t>
      </w:r>
      <w:r>
        <w:rPr>
          <w:sz w:val="28"/>
        </w:rPr>
        <w:t>собой;</w:t>
      </w:r>
    </w:p>
    <w:p w:rsidR="004F1213" w:rsidRDefault="00EC36DA">
      <w:pPr>
        <w:pStyle w:val="a4"/>
        <w:numPr>
          <w:ilvl w:val="0"/>
          <w:numId w:val="19"/>
        </w:numPr>
        <w:tabs>
          <w:tab w:val="left" w:pos="1132"/>
        </w:tabs>
        <w:spacing w:line="322" w:lineRule="exact"/>
        <w:ind w:left="1131" w:hanging="305"/>
        <w:rPr>
          <w:sz w:val="28"/>
        </w:rPr>
      </w:pPr>
      <w:r>
        <w:rPr>
          <w:sz w:val="28"/>
        </w:rPr>
        <w:t>срок и (или) порядок определения срока действия</w:t>
      </w:r>
      <w:r>
        <w:rPr>
          <w:spacing w:val="-13"/>
          <w:sz w:val="28"/>
        </w:rPr>
        <w:t xml:space="preserve"> </w:t>
      </w:r>
      <w:r>
        <w:rPr>
          <w:sz w:val="28"/>
        </w:rPr>
        <w:t>соглашения;</w:t>
      </w:r>
    </w:p>
    <w:p w:rsidR="004F1213" w:rsidRDefault="00EC36DA">
      <w:pPr>
        <w:pStyle w:val="a4"/>
        <w:numPr>
          <w:ilvl w:val="0"/>
          <w:numId w:val="19"/>
        </w:numPr>
        <w:tabs>
          <w:tab w:val="left" w:pos="1134"/>
        </w:tabs>
        <w:ind w:right="129" w:firstLine="708"/>
        <w:jc w:val="both"/>
        <w:rPr>
          <w:sz w:val="28"/>
        </w:rPr>
      </w:pPr>
      <w:r>
        <w:rPr>
          <w:sz w:val="28"/>
        </w:rPr>
        <w:t>условие и порядок возникновения права частной собственности на объект соглашения;</w:t>
      </w:r>
    </w:p>
    <w:p w:rsidR="004F1213" w:rsidRDefault="00EC36DA">
      <w:pPr>
        <w:pStyle w:val="a4"/>
        <w:numPr>
          <w:ilvl w:val="0"/>
          <w:numId w:val="19"/>
        </w:numPr>
        <w:tabs>
          <w:tab w:val="left" w:pos="1448"/>
        </w:tabs>
        <w:spacing w:before="1"/>
        <w:ind w:right="126" w:firstLine="708"/>
        <w:jc w:val="both"/>
        <w:rPr>
          <w:sz w:val="28"/>
        </w:rPr>
      </w:pPr>
      <w:r>
        <w:rPr>
          <w:sz w:val="28"/>
        </w:rPr>
        <w:t>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w:t>
      </w:r>
      <w:r>
        <w:rPr>
          <w:spacing w:val="-4"/>
          <w:sz w:val="28"/>
        </w:rPr>
        <w:t xml:space="preserve"> </w:t>
      </w:r>
      <w:r>
        <w:rPr>
          <w:sz w:val="28"/>
        </w:rPr>
        <w:t>мероприятий;</w:t>
      </w:r>
    </w:p>
    <w:p w:rsidR="004F1213" w:rsidRDefault="00EC36DA">
      <w:pPr>
        <w:pStyle w:val="a4"/>
        <w:numPr>
          <w:ilvl w:val="0"/>
          <w:numId w:val="19"/>
        </w:numPr>
        <w:tabs>
          <w:tab w:val="left" w:pos="1146"/>
        </w:tabs>
        <w:spacing w:line="242" w:lineRule="auto"/>
        <w:ind w:right="127" w:firstLine="708"/>
        <w:jc w:val="both"/>
        <w:rPr>
          <w:sz w:val="28"/>
        </w:rPr>
      </w:pPr>
      <w:r>
        <w:rPr>
          <w:sz w:val="28"/>
        </w:rPr>
        <w:t>порядок и сроки возмещения расходов сторон соглашения, в том числе в случае его досрочного</w:t>
      </w:r>
      <w:r>
        <w:rPr>
          <w:spacing w:val="1"/>
          <w:sz w:val="28"/>
        </w:rPr>
        <w:t xml:space="preserve"> </w:t>
      </w:r>
      <w:r>
        <w:rPr>
          <w:sz w:val="28"/>
        </w:rPr>
        <w:t>прекращения;</w:t>
      </w:r>
    </w:p>
    <w:p w:rsidR="004F1213" w:rsidRDefault="00EC36DA">
      <w:pPr>
        <w:pStyle w:val="a4"/>
        <w:numPr>
          <w:ilvl w:val="0"/>
          <w:numId w:val="19"/>
        </w:numPr>
        <w:tabs>
          <w:tab w:val="left" w:pos="1196"/>
        </w:tabs>
        <w:ind w:right="123" w:firstLine="708"/>
        <w:jc w:val="both"/>
        <w:rPr>
          <w:sz w:val="28"/>
        </w:rPr>
      </w:pPr>
      <w:r>
        <w:rPr>
          <w:sz w:val="28"/>
        </w:rPr>
        <w:t>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4F1213" w:rsidRDefault="00EC36DA">
      <w:pPr>
        <w:pStyle w:val="a4"/>
        <w:numPr>
          <w:ilvl w:val="0"/>
          <w:numId w:val="19"/>
        </w:numPr>
        <w:tabs>
          <w:tab w:val="left" w:pos="1311"/>
        </w:tabs>
        <w:ind w:right="127" w:firstLine="708"/>
        <w:jc w:val="both"/>
        <w:rPr>
          <w:sz w:val="28"/>
        </w:rPr>
      </w:pPr>
      <w:r>
        <w:rPr>
          <w:sz w:val="28"/>
        </w:rPr>
        <w:t>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Положением и</w:t>
      </w:r>
      <w:r>
        <w:rPr>
          <w:spacing w:val="-1"/>
          <w:sz w:val="28"/>
        </w:rPr>
        <w:t xml:space="preserve"> </w:t>
      </w:r>
      <w:r>
        <w:rPr>
          <w:sz w:val="28"/>
        </w:rPr>
        <w:t>соглашением;</w:t>
      </w:r>
    </w:p>
    <w:p w:rsidR="004F1213" w:rsidRDefault="00EC36DA">
      <w:pPr>
        <w:pStyle w:val="a4"/>
        <w:numPr>
          <w:ilvl w:val="0"/>
          <w:numId w:val="19"/>
        </w:numPr>
        <w:tabs>
          <w:tab w:val="left" w:pos="1431"/>
        </w:tabs>
        <w:ind w:right="128" w:firstLine="708"/>
        <w:jc w:val="both"/>
        <w:rPr>
          <w:sz w:val="28"/>
        </w:rPr>
      </w:pPr>
      <w:r>
        <w:rPr>
          <w:sz w:val="28"/>
        </w:rPr>
        <w:t>ответственность сторон соглашения в случае неисполнения или ненадлежащего исполнения обязательств по</w:t>
      </w:r>
      <w:r>
        <w:rPr>
          <w:spacing w:val="-1"/>
          <w:sz w:val="28"/>
        </w:rPr>
        <w:t xml:space="preserve"> </w:t>
      </w:r>
      <w:r>
        <w:rPr>
          <w:sz w:val="28"/>
        </w:rPr>
        <w:t>соглашению;</w:t>
      </w:r>
    </w:p>
    <w:p w:rsidR="004F1213" w:rsidRDefault="00EC36DA">
      <w:pPr>
        <w:pStyle w:val="a4"/>
        <w:numPr>
          <w:ilvl w:val="0"/>
          <w:numId w:val="19"/>
        </w:numPr>
        <w:tabs>
          <w:tab w:val="left" w:pos="1546"/>
        </w:tabs>
        <w:ind w:right="120" w:firstLine="708"/>
        <w:jc w:val="both"/>
        <w:rPr>
          <w:sz w:val="28"/>
        </w:rPr>
      </w:pPr>
      <w:r>
        <w:rPr>
          <w:sz w:val="28"/>
        </w:rPr>
        <w:t>иные существенные условия, предусмотренные федеральным законодательством.</w:t>
      </w:r>
    </w:p>
    <w:p w:rsidR="004F1213" w:rsidRDefault="004F1213">
      <w:pPr>
        <w:pStyle w:val="a0"/>
        <w:spacing w:before="10"/>
        <w:ind w:left="0" w:firstLine="0"/>
        <w:jc w:val="left"/>
        <w:rPr>
          <w:sz w:val="27"/>
        </w:rPr>
      </w:pPr>
    </w:p>
    <w:p w:rsidR="004F1213" w:rsidRDefault="00EC36DA">
      <w:pPr>
        <w:pStyle w:val="11"/>
        <w:ind w:left="310" w:firstLine="170"/>
      </w:pPr>
      <w:r>
        <w:t>3.2. Заключение, изменение, прекращение соглашения о муниципально- частном партнерстве, переход прав и обязанностей по соглашению,</w:t>
      </w:r>
      <w:r>
        <w:rPr>
          <w:spacing w:val="-28"/>
        </w:rPr>
        <w:t xml:space="preserve"> </w:t>
      </w:r>
      <w:r>
        <w:t>замена</w:t>
      </w:r>
    </w:p>
    <w:p w:rsidR="004F1213" w:rsidRDefault="00EC36DA" w:rsidP="005D2FB8">
      <w:pPr>
        <w:spacing w:before="1"/>
        <w:ind w:left="3892"/>
        <w:jc w:val="both"/>
        <w:rPr>
          <w:b/>
          <w:sz w:val="28"/>
        </w:rPr>
      </w:pPr>
      <w:r>
        <w:rPr>
          <w:b/>
          <w:sz w:val="28"/>
        </w:rPr>
        <w:t>частного партнера</w:t>
      </w:r>
    </w:p>
    <w:p w:rsidR="004F1213" w:rsidRDefault="004F1213">
      <w:pPr>
        <w:pStyle w:val="a0"/>
        <w:spacing w:before="6"/>
        <w:ind w:left="0" w:firstLine="0"/>
        <w:jc w:val="left"/>
        <w:rPr>
          <w:b/>
          <w:sz w:val="27"/>
        </w:rPr>
      </w:pPr>
    </w:p>
    <w:p w:rsidR="004F1213" w:rsidRDefault="00EC36DA">
      <w:pPr>
        <w:pStyle w:val="a0"/>
        <w:ind w:right="120" w:firstLine="707"/>
      </w:pPr>
      <w:r>
        <w:t>Заключение, изменение, прекращение соглашения о муниципально-частном партнерстве, переход прав и обязанностей по соглашению, замена частного партнера осуществляются в соответствии с федеральным законодательством.</w:t>
      </w:r>
    </w:p>
    <w:p w:rsidR="004F1213" w:rsidRDefault="004F1213">
      <w:pPr>
        <w:sectPr w:rsidR="004F1213">
          <w:pgSz w:w="11910" w:h="16840"/>
          <w:pgMar w:top="1020" w:right="440" w:bottom="280" w:left="1300" w:header="712" w:footer="0" w:gutter="0"/>
          <w:cols w:space="720"/>
        </w:sectPr>
      </w:pPr>
    </w:p>
    <w:p w:rsidR="004F1213" w:rsidRDefault="004F1213">
      <w:pPr>
        <w:pStyle w:val="a0"/>
        <w:spacing w:before="9"/>
        <w:ind w:left="0" w:firstLine="0"/>
        <w:jc w:val="left"/>
        <w:rPr>
          <w:sz w:val="20"/>
        </w:rPr>
      </w:pPr>
    </w:p>
    <w:p w:rsidR="004F1213" w:rsidRDefault="00EC36DA">
      <w:pPr>
        <w:pStyle w:val="11"/>
        <w:spacing w:before="89"/>
        <w:ind w:left="1129" w:right="1123" w:firstLine="67"/>
      </w:pPr>
      <w:r>
        <w:t>4. ПОЛНОМОЧИЯ МУНИЦИПАЛЬНОГО ОБРАЗОВАНИЯ В СФЕРЕ МУНИЦИПАЛЬНО-ЧАСТНОГО ПАРТНЕРСТВА.</w:t>
      </w:r>
    </w:p>
    <w:p w:rsidR="004F1213" w:rsidRDefault="00EC36DA" w:rsidP="005D2FB8">
      <w:pPr>
        <w:spacing w:line="322" w:lineRule="exact"/>
        <w:ind w:left="2884"/>
        <w:jc w:val="both"/>
        <w:rPr>
          <w:b/>
          <w:sz w:val="28"/>
        </w:rPr>
      </w:pPr>
      <w:r>
        <w:rPr>
          <w:b/>
          <w:sz w:val="28"/>
        </w:rPr>
        <w:t>УПОЛНОМОЧЕННЫЕ ОРГАНЫ</w:t>
      </w:r>
    </w:p>
    <w:p w:rsidR="004F1213" w:rsidRDefault="004F1213">
      <w:pPr>
        <w:pStyle w:val="a0"/>
        <w:spacing w:before="11"/>
        <w:ind w:left="0" w:firstLine="0"/>
        <w:jc w:val="left"/>
        <w:rPr>
          <w:b/>
          <w:sz w:val="27"/>
        </w:rPr>
      </w:pPr>
    </w:p>
    <w:p w:rsidR="004F1213" w:rsidRDefault="00EC36DA" w:rsidP="00054CAA">
      <w:pPr>
        <w:pStyle w:val="a4"/>
        <w:numPr>
          <w:ilvl w:val="1"/>
          <w:numId w:val="18"/>
        </w:numPr>
        <w:tabs>
          <w:tab w:val="left" w:pos="1012"/>
        </w:tabs>
        <w:spacing w:line="242" w:lineRule="auto"/>
        <w:ind w:right="590" w:hanging="3096"/>
        <w:jc w:val="center"/>
        <w:rPr>
          <w:b/>
          <w:sz w:val="28"/>
        </w:rPr>
      </w:pPr>
      <w:r>
        <w:rPr>
          <w:b/>
          <w:sz w:val="28"/>
        </w:rPr>
        <w:t>Полномочия муниципального образования в сфере муниципально- частного партнерства</w:t>
      </w:r>
    </w:p>
    <w:p w:rsidR="004F1213" w:rsidRDefault="004F1213">
      <w:pPr>
        <w:pStyle w:val="a0"/>
        <w:spacing w:before="1"/>
        <w:ind w:left="0" w:firstLine="0"/>
        <w:jc w:val="left"/>
        <w:rPr>
          <w:b/>
          <w:sz w:val="27"/>
        </w:rPr>
      </w:pPr>
    </w:p>
    <w:p w:rsidR="004F1213" w:rsidRDefault="00EC36DA">
      <w:pPr>
        <w:pStyle w:val="a4"/>
        <w:numPr>
          <w:ilvl w:val="2"/>
          <w:numId w:val="18"/>
        </w:numPr>
        <w:tabs>
          <w:tab w:val="left" w:pos="1347"/>
        </w:tabs>
        <w:ind w:right="122" w:firstLine="708"/>
        <w:jc w:val="both"/>
        <w:rPr>
          <w:sz w:val="28"/>
        </w:rPr>
      </w:pPr>
      <w:r>
        <w:rPr>
          <w:sz w:val="28"/>
        </w:rPr>
        <w:t>К полномочиям главы муниципального образования в сфере муниципально-частного партнерства относятся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уставом муниципального образования и муниципальными правовыми</w:t>
      </w:r>
      <w:r>
        <w:rPr>
          <w:spacing w:val="-3"/>
          <w:sz w:val="28"/>
        </w:rPr>
        <w:t xml:space="preserve"> </w:t>
      </w:r>
      <w:r>
        <w:rPr>
          <w:sz w:val="28"/>
        </w:rPr>
        <w:t>актами.</w:t>
      </w:r>
    </w:p>
    <w:p w:rsidR="004F1213" w:rsidRDefault="00EC36DA">
      <w:pPr>
        <w:pStyle w:val="a4"/>
        <w:numPr>
          <w:ilvl w:val="2"/>
          <w:numId w:val="18"/>
        </w:numPr>
        <w:tabs>
          <w:tab w:val="left" w:pos="1328"/>
        </w:tabs>
        <w:ind w:right="124" w:firstLine="708"/>
        <w:jc w:val="both"/>
        <w:rPr>
          <w:sz w:val="28"/>
        </w:rPr>
      </w:pPr>
      <w:r>
        <w:rPr>
          <w:sz w:val="28"/>
        </w:rPr>
        <w:t>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w:t>
      </w:r>
      <w:r>
        <w:rPr>
          <w:spacing w:val="-3"/>
          <w:sz w:val="28"/>
        </w:rPr>
        <w:t xml:space="preserve"> </w:t>
      </w:r>
      <w:r>
        <w:rPr>
          <w:sz w:val="28"/>
        </w:rPr>
        <w:t>полномочий:</w:t>
      </w:r>
    </w:p>
    <w:p w:rsidR="004F1213" w:rsidRDefault="00EC36DA">
      <w:pPr>
        <w:pStyle w:val="a4"/>
        <w:numPr>
          <w:ilvl w:val="0"/>
          <w:numId w:val="17"/>
        </w:numPr>
        <w:tabs>
          <w:tab w:val="left" w:pos="1518"/>
        </w:tabs>
        <w:spacing w:before="1"/>
        <w:ind w:right="131" w:firstLine="708"/>
        <w:jc w:val="both"/>
        <w:rPr>
          <w:sz w:val="28"/>
        </w:rPr>
      </w:pPr>
      <w:r>
        <w:rPr>
          <w:sz w:val="28"/>
        </w:rPr>
        <w:t>обеспечение координации деятельности органов местного самоуправления при реализации проекта муниципально-частного</w:t>
      </w:r>
      <w:r>
        <w:rPr>
          <w:spacing w:val="-12"/>
          <w:sz w:val="28"/>
        </w:rPr>
        <w:t xml:space="preserve"> </w:t>
      </w:r>
      <w:r>
        <w:rPr>
          <w:sz w:val="28"/>
        </w:rPr>
        <w:t>партнерства;</w:t>
      </w:r>
    </w:p>
    <w:p w:rsidR="004F1213" w:rsidRDefault="00EC36DA">
      <w:pPr>
        <w:pStyle w:val="a4"/>
        <w:numPr>
          <w:ilvl w:val="0"/>
          <w:numId w:val="17"/>
        </w:numPr>
        <w:tabs>
          <w:tab w:val="left" w:pos="1280"/>
        </w:tabs>
        <w:ind w:right="122" w:firstLine="708"/>
        <w:jc w:val="both"/>
        <w:rPr>
          <w:sz w:val="28"/>
        </w:rPr>
      </w:pPr>
      <w:r>
        <w:rPr>
          <w:sz w:val="28"/>
        </w:rPr>
        <w:t>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4F1213" w:rsidRDefault="00EC36DA">
      <w:pPr>
        <w:pStyle w:val="a4"/>
        <w:numPr>
          <w:ilvl w:val="0"/>
          <w:numId w:val="17"/>
        </w:numPr>
        <w:tabs>
          <w:tab w:val="left" w:pos="1204"/>
        </w:tabs>
        <w:spacing w:line="242" w:lineRule="auto"/>
        <w:ind w:right="120" w:firstLine="708"/>
        <w:jc w:val="both"/>
        <w:rPr>
          <w:sz w:val="28"/>
        </w:rPr>
      </w:pPr>
      <w:r>
        <w:rPr>
          <w:sz w:val="28"/>
        </w:rPr>
        <w:t>осуществление мониторинга реализации соглашения о муниципально- частном</w:t>
      </w:r>
      <w:r>
        <w:rPr>
          <w:spacing w:val="-4"/>
          <w:sz w:val="28"/>
        </w:rPr>
        <w:t xml:space="preserve"> </w:t>
      </w:r>
      <w:r>
        <w:rPr>
          <w:sz w:val="28"/>
        </w:rPr>
        <w:t>партнерстве;</w:t>
      </w:r>
    </w:p>
    <w:p w:rsidR="004F1213" w:rsidRDefault="00EC36DA">
      <w:pPr>
        <w:pStyle w:val="a4"/>
        <w:numPr>
          <w:ilvl w:val="0"/>
          <w:numId w:val="17"/>
        </w:numPr>
        <w:tabs>
          <w:tab w:val="left" w:pos="1153"/>
        </w:tabs>
        <w:ind w:right="120" w:firstLine="708"/>
        <w:jc w:val="both"/>
        <w:rPr>
          <w:sz w:val="28"/>
        </w:rPr>
      </w:pPr>
      <w:r>
        <w:rPr>
          <w:sz w:val="28"/>
        </w:rPr>
        <w:t>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4F1213" w:rsidRDefault="00EC36DA">
      <w:pPr>
        <w:pStyle w:val="a4"/>
        <w:numPr>
          <w:ilvl w:val="0"/>
          <w:numId w:val="17"/>
        </w:numPr>
        <w:tabs>
          <w:tab w:val="left" w:pos="1249"/>
        </w:tabs>
        <w:ind w:right="120" w:firstLine="708"/>
        <w:jc w:val="both"/>
        <w:rPr>
          <w:sz w:val="28"/>
        </w:rPr>
      </w:pPr>
      <w:r>
        <w:rPr>
          <w:sz w:val="28"/>
        </w:rPr>
        <w:t>ведение реестра заключенных соглашений о муниципально-частном партнерстве;</w:t>
      </w:r>
    </w:p>
    <w:p w:rsidR="004F1213" w:rsidRDefault="00EC36DA">
      <w:pPr>
        <w:pStyle w:val="a4"/>
        <w:numPr>
          <w:ilvl w:val="0"/>
          <w:numId w:val="17"/>
        </w:numPr>
        <w:tabs>
          <w:tab w:val="left" w:pos="1213"/>
        </w:tabs>
        <w:ind w:right="132" w:firstLine="708"/>
        <w:jc w:val="both"/>
        <w:rPr>
          <w:sz w:val="28"/>
        </w:rPr>
      </w:pPr>
      <w:r>
        <w:rPr>
          <w:sz w:val="28"/>
        </w:rPr>
        <w:t>обеспечение открытости и доступности информации о соглашении о муниципально-частном</w:t>
      </w:r>
      <w:r>
        <w:rPr>
          <w:spacing w:val="-4"/>
          <w:sz w:val="28"/>
        </w:rPr>
        <w:t xml:space="preserve"> </w:t>
      </w:r>
      <w:r>
        <w:rPr>
          <w:sz w:val="28"/>
        </w:rPr>
        <w:t>партнерстве;</w:t>
      </w:r>
    </w:p>
    <w:p w:rsidR="004F1213" w:rsidRDefault="00EC36DA">
      <w:pPr>
        <w:pStyle w:val="a4"/>
        <w:numPr>
          <w:ilvl w:val="0"/>
          <w:numId w:val="17"/>
        </w:numPr>
        <w:tabs>
          <w:tab w:val="left" w:pos="1290"/>
        </w:tabs>
        <w:ind w:right="128" w:firstLine="708"/>
        <w:jc w:val="both"/>
        <w:rPr>
          <w:sz w:val="28"/>
        </w:rPr>
      </w:pPr>
      <w:r>
        <w:rPr>
          <w:sz w:val="28"/>
        </w:rPr>
        <w:t>представление в уполномоченный орган результатов мониторинга реализации соглашения о муниципально-частном</w:t>
      </w:r>
      <w:r>
        <w:rPr>
          <w:spacing w:val="-4"/>
          <w:sz w:val="28"/>
        </w:rPr>
        <w:t xml:space="preserve"> </w:t>
      </w:r>
      <w:r>
        <w:rPr>
          <w:sz w:val="28"/>
        </w:rPr>
        <w:t>партнерстве;</w:t>
      </w:r>
    </w:p>
    <w:p w:rsidR="004F1213" w:rsidRDefault="00EC36DA">
      <w:pPr>
        <w:pStyle w:val="a4"/>
        <w:numPr>
          <w:ilvl w:val="0"/>
          <w:numId w:val="17"/>
        </w:numPr>
        <w:tabs>
          <w:tab w:val="left" w:pos="1304"/>
        </w:tabs>
        <w:ind w:right="128" w:firstLine="708"/>
        <w:jc w:val="both"/>
        <w:rPr>
          <w:sz w:val="28"/>
        </w:rPr>
      </w:pPr>
      <w:r>
        <w:rPr>
          <w:sz w:val="28"/>
        </w:rPr>
        <w:t>осуществление иных полномочий, предусмотренных федеральным законодательством.</w:t>
      </w:r>
    </w:p>
    <w:p w:rsidR="004F1213" w:rsidRDefault="004F1213">
      <w:pPr>
        <w:pStyle w:val="a0"/>
        <w:spacing w:before="10"/>
        <w:ind w:left="0" w:firstLine="0"/>
        <w:jc w:val="left"/>
        <w:rPr>
          <w:sz w:val="27"/>
        </w:rPr>
      </w:pPr>
    </w:p>
    <w:p w:rsidR="005D2FB8" w:rsidRDefault="005D2FB8">
      <w:pPr>
        <w:pStyle w:val="11"/>
        <w:ind w:left="1095" w:right="808" w:hanging="281"/>
      </w:pPr>
    </w:p>
    <w:p w:rsidR="004F1213" w:rsidRDefault="00EC36DA">
      <w:pPr>
        <w:pStyle w:val="11"/>
        <w:ind w:left="1095" w:right="808" w:hanging="281"/>
      </w:pPr>
      <w:r>
        <w:t>5. ОПРЕДЕЛЕНИЕ ЧАСТНОГО ПАРТНЕРА ДЛЯ РЕАЛИЗАЦИИ ПРОЕКТА МУНИЦИПАЛЬНО-ЧАСТНОГО ПАРТНЕРСТВА</w:t>
      </w:r>
    </w:p>
    <w:p w:rsidR="004F1213" w:rsidRDefault="004F1213" w:rsidP="005D2FB8">
      <w:pPr>
        <w:jc w:val="both"/>
        <w:sectPr w:rsidR="004F1213">
          <w:pgSz w:w="11910" w:h="16840"/>
          <w:pgMar w:top="1020" w:right="440" w:bottom="280" w:left="1300" w:header="712" w:footer="0" w:gutter="0"/>
          <w:cols w:space="720"/>
        </w:sectPr>
      </w:pPr>
    </w:p>
    <w:p w:rsidR="004F1213" w:rsidRDefault="004F1213">
      <w:pPr>
        <w:pStyle w:val="a0"/>
        <w:spacing w:before="9"/>
        <w:ind w:left="0" w:firstLine="0"/>
        <w:jc w:val="left"/>
        <w:rPr>
          <w:b/>
          <w:sz w:val="20"/>
        </w:rPr>
      </w:pPr>
    </w:p>
    <w:p w:rsidR="004F1213" w:rsidRDefault="00EC36DA" w:rsidP="00054CAA">
      <w:pPr>
        <w:pStyle w:val="a4"/>
        <w:numPr>
          <w:ilvl w:val="1"/>
          <w:numId w:val="16"/>
        </w:numPr>
        <w:tabs>
          <w:tab w:val="left" w:pos="897"/>
        </w:tabs>
        <w:spacing w:before="89"/>
        <w:ind w:right="478" w:hanging="3819"/>
        <w:jc w:val="center"/>
        <w:rPr>
          <w:b/>
          <w:sz w:val="28"/>
        </w:rPr>
      </w:pPr>
      <w:r>
        <w:rPr>
          <w:b/>
          <w:sz w:val="28"/>
        </w:rPr>
        <w:t>Конкурс на право заключения соглашения о муниципально-частном партнерстве</w:t>
      </w:r>
    </w:p>
    <w:p w:rsidR="004F1213" w:rsidRDefault="004F1213">
      <w:pPr>
        <w:pStyle w:val="a0"/>
        <w:spacing w:before="6"/>
        <w:ind w:left="0" w:firstLine="0"/>
        <w:jc w:val="left"/>
        <w:rPr>
          <w:b/>
          <w:sz w:val="27"/>
        </w:rPr>
      </w:pPr>
    </w:p>
    <w:p w:rsidR="004F1213" w:rsidRDefault="00EC36DA">
      <w:pPr>
        <w:pStyle w:val="a4"/>
        <w:numPr>
          <w:ilvl w:val="2"/>
          <w:numId w:val="16"/>
        </w:numPr>
        <w:tabs>
          <w:tab w:val="left" w:pos="1225"/>
        </w:tabs>
        <w:ind w:right="122" w:firstLine="708"/>
        <w:jc w:val="both"/>
        <w:rPr>
          <w:sz w:val="28"/>
        </w:rPr>
      </w:pPr>
      <w:r>
        <w:rPr>
          <w:sz w:val="28"/>
        </w:rPr>
        <w:t>Соглашение заключается по итогам проведения конкурса на право заключения соглашения (далее также - конкурс), за исключением случаев, предусмотренных частью 2 настоящей</w:t>
      </w:r>
      <w:r>
        <w:rPr>
          <w:spacing w:val="-3"/>
          <w:sz w:val="28"/>
        </w:rPr>
        <w:t xml:space="preserve"> </w:t>
      </w:r>
      <w:r>
        <w:rPr>
          <w:sz w:val="28"/>
        </w:rPr>
        <w:t>статьи.</w:t>
      </w:r>
    </w:p>
    <w:p w:rsidR="004F1213" w:rsidRDefault="00EC36DA">
      <w:pPr>
        <w:pStyle w:val="a4"/>
        <w:numPr>
          <w:ilvl w:val="2"/>
          <w:numId w:val="16"/>
        </w:numPr>
        <w:tabs>
          <w:tab w:val="left" w:pos="1283"/>
        </w:tabs>
        <w:spacing w:before="1"/>
        <w:ind w:right="127" w:firstLine="708"/>
        <w:jc w:val="both"/>
        <w:rPr>
          <w:sz w:val="28"/>
        </w:rPr>
      </w:pPr>
      <w:r>
        <w:rPr>
          <w:sz w:val="28"/>
        </w:rPr>
        <w:t>Заключение соглашения без проведения конкурса допускается в соответствии с федеральным</w:t>
      </w:r>
      <w:r>
        <w:rPr>
          <w:spacing w:val="-2"/>
          <w:sz w:val="28"/>
        </w:rPr>
        <w:t xml:space="preserve"> </w:t>
      </w:r>
      <w:r>
        <w:rPr>
          <w:sz w:val="28"/>
        </w:rPr>
        <w:t>законодательством.</w:t>
      </w:r>
    </w:p>
    <w:p w:rsidR="004F1213" w:rsidRDefault="00EC36DA">
      <w:pPr>
        <w:pStyle w:val="a4"/>
        <w:numPr>
          <w:ilvl w:val="2"/>
          <w:numId w:val="16"/>
        </w:numPr>
        <w:tabs>
          <w:tab w:val="left" w:pos="1288"/>
        </w:tabs>
        <w:ind w:right="127" w:firstLine="708"/>
        <w:jc w:val="both"/>
        <w:rPr>
          <w:sz w:val="28"/>
        </w:rPr>
      </w:pPr>
      <w:r>
        <w:rPr>
          <w:sz w:val="28"/>
        </w:rPr>
        <w:t>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w:t>
      </w:r>
      <w:r>
        <w:rPr>
          <w:spacing w:val="-7"/>
          <w:sz w:val="28"/>
        </w:rPr>
        <w:t xml:space="preserve"> </w:t>
      </w:r>
      <w:r>
        <w:rPr>
          <w:sz w:val="28"/>
        </w:rPr>
        <w:t>преимущества.</w:t>
      </w:r>
    </w:p>
    <w:p w:rsidR="004F1213" w:rsidRDefault="00EC36DA">
      <w:pPr>
        <w:pStyle w:val="a4"/>
        <w:numPr>
          <w:ilvl w:val="2"/>
          <w:numId w:val="16"/>
        </w:numPr>
        <w:tabs>
          <w:tab w:val="left" w:pos="1108"/>
        </w:tabs>
        <w:spacing w:before="1" w:line="322" w:lineRule="exact"/>
        <w:ind w:left="1107" w:hanging="281"/>
        <w:rPr>
          <w:sz w:val="28"/>
        </w:rPr>
      </w:pPr>
      <w:r>
        <w:rPr>
          <w:sz w:val="28"/>
        </w:rPr>
        <w:t>К критериям конкурса могут</w:t>
      </w:r>
      <w:r>
        <w:rPr>
          <w:spacing w:val="-2"/>
          <w:sz w:val="28"/>
        </w:rPr>
        <w:t xml:space="preserve"> </w:t>
      </w:r>
      <w:r>
        <w:rPr>
          <w:sz w:val="28"/>
        </w:rPr>
        <w:t>относиться:</w:t>
      </w:r>
    </w:p>
    <w:p w:rsidR="004F1213" w:rsidRDefault="00EC36DA">
      <w:pPr>
        <w:pStyle w:val="a4"/>
        <w:numPr>
          <w:ilvl w:val="0"/>
          <w:numId w:val="15"/>
        </w:numPr>
        <w:tabs>
          <w:tab w:val="left" w:pos="1132"/>
        </w:tabs>
        <w:spacing w:line="322" w:lineRule="exact"/>
        <w:ind w:firstLine="708"/>
        <w:rPr>
          <w:sz w:val="28"/>
        </w:rPr>
      </w:pPr>
      <w:r>
        <w:rPr>
          <w:sz w:val="28"/>
        </w:rPr>
        <w:t>технические</w:t>
      </w:r>
      <w:r>
        <w:rPr>
          <w:spacing w:val="-4"/>
          <w:sz w:val="28"/>
        </w:rPr>
        <w:t xml:space="preserve"> </w:t>
      </w:r>
      <w:r>
        <w:rPr>
          <w:sz w:val="28"/>
        </w:rPr>
        <w:t>критерии;</w:t>
      </w:r>
    </w:p>
    <w:p w:rsidR="004F1213" w:rsidRDefault="00EC36DA">
      <w:pPr>
        <w:pStyle w:val="a4"/>
        <w:numPr>
          <w:ilvl w:val="0"/>
          <w:numId w:val="15"/>
        </w:numPr>
        <w:tabs>
          <w:tab w:val="left" w:pos="1132"/>
        </w:tabs>
        <w:spacing w:line="322" w:lineRule="exact"/>
        <w:ind w:firstLine="708"/>
        <w:rPr>
          <w:sz w:val="28"/>
        </w:rPr>
      </w:pPr>
      <w:r>
        <w:rPr>
          <w:sz w:val="28"/>
        </w:rPr>
        <w:t>финансово-экономические</w:t>
      </w:r>
      <w:r>
        <w:rPr>
          <w:spacing w:val="-1"/>
          <w:sz w:val="28"/>
        </w:rPr>
        <w:t xml:space="preserve"> </w:t>
      </w:r>
      <w:r>
        <w:rPr>
          <w:sz w:val="28"/>
        </w:rPr>
        <w:t>критерии;</w:t>
      </w:r>
    </w:p>
    <w:p w:rsidR="004F1213" w:rsidRDefault="00EC36DA">
      <w:pPr>
        <w:pStyle w:val="a4"/>
        <w:numPr>
          <w:ilvl w:val="0"/>
          <w:numId w:val="15"/>
        </w:numPr>
        <w:tabs>
          <w:tab w:val="left" w:pos="1156"/>
        </w:tabs>
        <w:ind w:right="124" w:firstLine="708"/>
        <w:jc w:val="both"/>
        <w:rPr>
          <w:sz w:val="28"/>
        </w:rPr>
      </w:pPr>
      <w:r>
        <w:rPr>
          <w:sz w:val="28"/>
        </w:rPr>
        <w:t>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w:t>
      </w:r>
      <w:r>
        <w:rPr>
          <w:spacing w:val="-14"/>
          <w:sz w:val="28"/>
        </w:rPr>
        <w:t xml:space="preserve"> </w:t>
      </w:r>
      <w:r>
        <w:rPr>
          <w:sz w:val="28"/>
        </w:rPr>
        <w:t>обслуживании).</w:t>
      </w:r>
    </w:p>
    <w:p w:rsidR="004F1213" w:rsidRDefault="00EC36DA">
      <w:pPr>
        <w:pStyle w:val="a4"/>
        <w:numPr>
          <w:ilvl w:val="2"/>
          <w:numId w:val="16"/>
        </w:numPr>
        <w:tabs>
          <w:tab w:val="left" w:pos="1172"/>
        </w:tabs>
        <w:ind w:right="123" w:firstLine="708"/>
        <w:jc w:val="both"/>
        <w:rPr>
          <w:sz w:val="28"/>
        </w:rPr>
      </w:pPr>
      <w:r>
        <w:rPr>
          <w:sz w:val="28"/>
        </w:rPr>
        <w:t>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4F1213" w:rsidRDefault="00EC36DA">
      <w:pPr>
        <w:pStyle w:val="a4"/>
        <w:numPr>
          <w:ilvl w:val="2"/>
          <w:numId w:val="16"/>
        </w:numPr>
        <w:tabs>
          <w:tab w:val="left" w:pos="1215"/>
        </w:tabs>
        <w:spacing w:before="1"/>
        <w:ind w:right="123" w:firstLine="708"/>
        <w:jc w:val="both"/>
        <w:rPr>
          <w:sz w:val="28"/>
        </w:rPr>
      </w:pPr>
      <w:r>
        <w:rPr>
          <w:sz w:val="28"/>
        </w:rPr>
        <w:t>Для каждого предусмотренного частью 4 настоящей статьи критерия конкурса устанавливаются следующие</w:t>
      </w:r>
      <w:r>
        <w:rPr>
          <w:spacing w:val="-1"/>
          <w:sz w:val="28"/>
        </w:rPr>
        <w:t xml:space="preserve"> </w:t>
      </w:r>
      <w:r>
        <w:rPr>
          <w:sz w:val="28"/>
        </w:rPr>
        <w:t>параметры:</w:t>
      </w:r>
    </w:p>
    <w:p w:rsidR="004F1213" w:rsidRDefault="00EC36DA">
      <w:pPr>
        <w:pStyle w:val="a4"/>
        <w:numPr>
          <w:ilvl w:val="0"/>
          <w:numId w:val="14"/>
        </w:numPr>
        <w:tabs>
          <w:tab w:val="left" w:pos="1256"/>
        </w:tabs>
        <w:ind w:right="120" w:firstLine="708"/>
        <w:jc w:val="both"/>
        <w:rPr>
          <w:sz w:val="28"/>
        </w:rPr>
      </w:pPr>
      <w:r>
        <w:rPr>
          <w:sz w:val="28"/>
        </w:rPr>
        <w:t>начальное условие в виде числового значения (далее - начальное значение критерия</w:t>
      </w:r>
      <w:r>
        <w:rPr>
          <w:spacing w:val="-1"/>
          <w:sz w:val="28"/>
        </w:rPr>
        <w:t xml:space="preserve"> </w:t>
      </w:r>
      <w:r>
        <w:rPr>
          <w:sz w:val="28"/>
        </w:rPr>
        <w:t>конкурса);</w:t>
      </w:r>
    </w:p>
    <w:p w:rsidR="004F1213" w:rsidRDefault="00EC36DA">
      <w:pPr>
        <w:pStyle w:val="a4"/>
        <w:numPr>
          <w:ilvl w:val="0"/>
          <w:numId w:val="14"/>
        </w:numPr>
        <w:tabs>
          <w:tab w:val="left" w:pos="1179"/>
        </w:tabs>
        <w:spacing w:line="242" w:lineRule="auto"/>
        <w:ind w:right="125" w:firstLine="708"/>
        <w:jc w:val="both"/>
        <w:rPr>
          <w:sz w:val="28"/>
        </w:rPr>
      </w:pPr>
      <w:r>
        <w:rPr>
          <w:sz w:val="28"/>
        </w:rPr>
        <w:t>уменьшение или увеличение начального значения критерия конкурса в конкурсном</w:t>
      </w:r>
      <w:r>
        <w:rPr>
          <w:spacing w:val="-1"/>
          <w:sz w:val="28"/>
        </w:rPr>
        <w:t xml:space="preserve"> </w:t>
      </w:r>
      <w:r>
        <w:rPr>
          <w:sz w:val="28"/>
        </w:rPr>
        <w:t>предложении;</w:t>
      </w:r>
    </w:p>
    <w:p w:rsidR="004F1213" w:rsidRDefault="00EC36DA">
      <w:pPr>
        <w:pStyle w:val="a4"/>
        <w:numPr>
          <w:ilvl w:val="0"/>
          <w:numId w:val="14"/>
        </w:numPr>
        <w:tabs>
          <w:tab w:val="left" w:pos="1132"/>
        </w:tabs>
        <w:spacing w:line="317" w:lineRule="exact"/>
        <w:ind w:left="1131" w:hanging="305"/>
        <w:rPr>
          <w:sz w:val="28"/>
        </w:rPr>
      </w:pPr>
      <w:r>
        <w:rPr>
          <w:sz w:val="28"/>
        </w:rPr>
        <w:t>весовой коэффициент, учитывающий значимость критерия</w:t>
      </w:r>
      <w:r>
        <w:rPr>
          <w:spacing w:val="-11"/>
          <w:sz w:val="28"/>
        </w:rPr>
        <w:t xml:space="preserve"> </w:t>
      </w:r>
      <w:r>
        <w:rPr>
          <w:sz w:val="28"/>
        </w:rPr>
        <w:t>конкурса.</w:t>
      </w:r>
    </w:p>
    <w:p w:rsidR="004F1213" w:rsidRDefault="00EC36DA">
      <w:pPr>
        <w:pStyle w:val="a4"/>
        <w:numPr>
          <w:ilvl w:val="2"/>
          <w:numId w:val="16"/>
        </w:numPr>
        <w:tabs>
          <w:tab w:val="left" w:pos="1141"/>
        </w:tabs>
        <w:ind w:right="129" w:firstLine="708"/>
        <w:jc w:val="both"/>
        <w:rPr>
          <w:sz w:val="28"/>
        </w:rPr>
      </w:pPr>
      <w:r>
        <w:rPr>
          <w:sz w:val="28"/>
        </w:rPr>
        <w:t>Значения весовых коэффициентов, учитывающих значимость указанных в части 4 настоящей статьи критериев конкурса, могут изменяться от ноля до единицы, и сумма значений всех коэффициентов должна быть равна</w:t>
      </w:r>
      <w:r>
        <w:rPr>
          <w:spacing w:val="-16"/>
          <w:sz w:val="28"/>
        </w:rPr>
        <w:t xml:space="preserve"> </w:t>
      </w:r>
      <w:r>
        <w:rPr>
          <w:sz w:val="28"/>
        </w:rPr>
        <w:t>единице.</w:t>
      </w:r>
    </w:p>
    <w:p w:rsidR="004F1213" w:rsidRDefault="00EC36DA">
      <w:pPr>
        <w:pStyle w:val="a4"/>
        <w:numPr>
          <w:ilvl w:val="2"/>
          <w:numId w:val="16"/>
        </w:numPr>
        <w:tabs>
          <w:tab w:val="left" w:pos="1223"/>
        </w:tabs>
        <w:ind w:right="128" w:firstLine="708"/>
        <w:jc w:val="both"/>
        <w:rPr>
          <w:sz w:val="28"/>
        </w:rPr>
      </w:pPr>
      <w:r>
        <w:rPr>
          <w:sz w:val="28"/>
        </w:rPr>
        <w:t>Использование критериев конкурса, не предусмотренных настоящей статьей, не</w:t>
      </w:r>
      <w:r>
        <w:rPr>
          <w:spacing w:val="-5"/>
          <w:sz w:val="28"/>
        </w:rPr>
        <w:t xml:space="preserve"> </w:t>
      </w:r>
      <w:r>
        <w:rPr>
          <w:sz w:val="28"/>
        </w:rPr>
        <w:t>допускается.</w:t>
      </w:r>
    </w:p>
    <w:p w:rsidR="004F1213" w:rsidRDefault="00EC36DA">
      <w:pPr>
        <w:pStyle w:val="a4"/>
        <w:numPr>
          <w:ilvl w:val="2"/>
          <w:numId w:val="16"/>
        </w:numPr>
        <w:tabs>
          <w:tab w:val="left" w:pos="1331"/>
        </w:tabs>
        <w:ind w:right="126" w:firstLine="708"/>
        <w:jc w:val="both"/>
        <w:rPr>
          <w:sz w:val="28"/>
        </w:rPr>
      </w:pPr>
      <w:r>
        <w:rPr>
          <w:sz w:val="28"/>
        </w:rPr>
        <w:t>Максимальные значения весовых коэффициентов, учитывающих значимость указанных в</w:t>
      </w:r>
      <w:r>
        <w:rPr>
          <w:sz w:val="28"/>
          <w:u w:val="single"/>
        </w:rPr>
        <w:t xml:space="preserve"> части 4</w:t>
      </w:r>
      <w:r>
        <w:rPr>
          <w:sz w:val="28"/>
        </w:rPr>
        <w:t xml:space="preserve"> настоящей статьи критериев конкурса, могут принимать следующие</w:t>
      </w:r>
      <w:r>
        <w:rPr>
          <w:spacing w:val="-2"/>
          <w:sz w:val="28"/>
        </w:rPr>
        <w:t xml:space="preserve"> </w:t>
      </w:r>
      <w:r>
        <w:rPr>
          <w:sz w:val="28"/>
        </w:rPr>
        <w:t>значения:</w:t>
      </w:r>
    </w:p>
    <w:p w:rsidR="004F1213" w:rsidRDefault="00EC36DA">
      <w:pPr>
        <w:pStyle w:val="a4"/>
        <w:numPr>
          <w:ilvl w:val="0"/>
          <w:numId w:val="13"/>
        </w:numPr>
        <w:tabs>
          <w:tab w:val="left" w:pos="1132"/>
        </w:tabs>
        <w:spacing w:line="321" w:lineRule="exact"/>
        <w:rPr>
          <w:sz w:val="28"/>
        </w:rPr>
      </w:pPr>
      <w:r>
        <w:rPr>
          <w:sz w:val="28"/>
        </w:rPr>
        <w:t>технические критерии - до ноля целых пяти</w:t>
      </w:r>
      <w:r>
        <w:rPr>
          <w:spacing w:val="-6"/>
          <w:sz w:val="28"/>
        </w:rPr>
        <w:t xml:space="preserve"> </w:t>
      </w:r>
      <w:r>
        <w:rPr>
          <w:sz w:val="28"/>
        </w:rPr>
        <w:t>десятых;</w:t>
      </w:r>
    </w:p>
    <w:p w:rsidR="004F1213" w:rsidRDefault="00EC36DA">
      <w:pPr>
        <w:pStyle w:val="a4"/>
        <w:numPr>
          <w:ilvl w:val="0"/>
          <w:numId w:val="13"/>
        </w:numPr>
        <w:tabs>
          <w:tab w:val="left" w:pos="1132"/>
        </w:tabs>
        <w:spacing w:line="322" w:lineRule="exact"/>
        <w:rPr>
          <w:sz w:val="28"/>
        </w:rPr>
      </w:pPr>
      <w:r>
        <w:rPr>
          <w:sz w:val="28"/>
        </w:rPr>
        <w:t>финансово-экономические критерии - до ноля целых восьми</w:t>
      </w:r>
      <w:r>
        <w:rPr>
          <w:spacing w:val="-18"/>
          <w:sz w:val="28"/>
        </w:rPr>
        <w:t xml:space="preserve"> </w:t>
      </w:r>
      <w:r>
        <w:rPr>
          <w:sz w:val="28"/>
        </w:rPr>
        <w:t>десятых;</w:t>
      </w:r>
    </w:p>
    <w:p w:rsidR="004F1213" w:rsidRDefault="00EC36DA">
      <w:pPr>
        <w:pStyle w:val="a4"/>
        <w:numPr>
          <w:ilvl w:val="0"/>
          <w:numId w:val="13"/>
        </w:numPr>
        <w:tabs>
          <w:tab w:val="left" w:pos="1132"/>
        </w:tabs>
        <w:rPr>
          <w:sz w:val="28"/>
        </w:rPr>
      </w:pPr>
      <w:r>
        <w:rPr>
          <w:sz w:val="28"/>
        </w:rPr>
        <w:t>юридические критерии - до ноля целых пяти</w:t>
      </w:r>
      <w:r>
        <w:rPr>
          <w:spacing w:val="-10"/>
          <w:sz w:val="28"/>
        </w:rPr>
        <w:t xml:space="preserve"> </w:t>
      </w:r>
      <w:r>
        <w:rPr>
          <w:sz w:val="28"/>
        </w:rPr>
        <w:t>десятых.</w:t>
      </w:r>
    </w:p>
    <w:p w:rsidR="004F1213" w:rsidRDefault="004F1213">
      <w:pPr>
        <w:rPr>
          <w:sz w:val="28"/>
        </w:rPr>
        <w:sectPr w:rsidR="004F1213">
          <w:pgSz w:w="11910" w:h="16840"/>
          <w:pgMar w:top="1020" w:right="440" w:bottom="280" w:left="1300" w:header="712" w:footer="0" w:gutter="0"/>
          <w:cols w:space="720"/>
        </w:sectPr>
      </w:pPr>
    </w:p>
    <w:p w:rsidR="004F1213" w:rsidRDefault="004F1213">
      <w:pPr>
        <w:pStyle w:val="a0"/>
        <w:spacing w:before="4"/>
        <w:ind w:left="0" w:firstLine="0"/>
        <w:jc w:val="left"/>
        <w:rPr>
          <w:sz w:val="20"/>
        </w:rPr>
      </w:pPr>
    </w:p>
    <w:p w:rsidR="004F1213" w:rsidRDefault="00EC36DA">
      <w:pPr>
        <w:pStyle w:val="a4"/>
        <w:numPr>
          <w:ilvl w:val="2"/>
          <w:numId w:val="16"/>
        </w:numPr>
        <w:tabs>
          <w:tab w:val="left" w:pos="1340"/>
        </w:tabs>
        <w:spacing w:before="89"/>
        <w:ind w:right="129" w:firstLine="708"/>
        <w:jc w:val="both"/>
        <w:rPr>
          <w:sz w:val="28"/>
        </w:rPr>
      </w:pPr>
      <w:r>
        <w:rPr>
          <w:sz w:val="28"/>
        </w:rPr>
        <w:t>Значения критериев конкурса для оценки конкурсных предложений определяются в конкурсной</w:t>
      </w:r>
      <w:r>
        <w:rPr>
          <w:spacing w:val="-2"/>
          <w:sz w:val="28"/>
        </w:rPr>
        <w:t xml:space="preserve"> </w:t>
      </w:r>
      <w:r>
        <w:rPr>
          <w:sz w:val="28"/>
        </w:rPr>
        <w:t>документации.</w:t>
      </w:r>
    </w:p>
    <w:p w:rsidR="004F1213" w:rsidRDefault="00EC36DA">
      <w:pPr>
        <w:pStyle w:val="a4"/>
        <w:numPr>
          <w:ilvl w:val="2"/>
          <w:numId w:val="16"/>
        </w:numPr>
        <w:tabs>
          <w:tab w:val="left" w:pos="1251"/>
        </w:tabs>
        <w:ind w:right="119" w:firstLine="708"/>
        <w:jc w:val="both"/>
        <w:rPr>
          <w:sz w:val="28"/>
        </w:rPr>
      </w:pPr>
      <w:r>
        <w:rPr>
          <w:sz w:val="28"/>
        </w:rPr>
        <w:t>Конкурс признается не состоявшимся по решению публичного партнера, принимаемому:</w:t>
      </w:r>
    </w:p>
    <w:p w:rsidR="004F1213" w:rsidRDefault="00EC36DA">
      <w:pPr>
        <w:pStyle w:val="a4"/>
        <w:numPr>
          <w:ilvl w:val="0"/>
          <w:numId w:val="12"/>
        </w:numPr>
        <w:tabs>
          <w:tab w:val="left" w:pos="1175"/>
        </w:tabs>
        <w:ind w:right="128" w:firstLine="708"/>
        <w:jc w:val="both"/>
        <w:rPr>
          <w:sz w:val="28"/>
        </w:rPr>
      </w:pPr>
      <w:r>
        <w:rPr>
          <w:sz w:val="28"/>
        </w:rPr>
        <w:t>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4F1213" w:rsidRDefault="00EC36DA">
      <w:pPr>
        <w:pStyle w:val="a4"/>
        <w:numPr>
          <w:ilvl w:val="0"/>
          <w:numId w:val="12"/>
        </w:numPr>
        <w:tabs>
          <w:tab w:val="left" w:pos="1136"/>
        </w:tabs>
        <w:ind w:right="126" w:firstLine="708"/>
        <w:jc w:val="both"/>
        <w:rPr>
          <w:sz w:val="28"/>
        </w:rPr>
      </w:pPr>
      <w:r>
        <w:rPr>
          <w:sz w:val="28"/>
        </w:rPr>
        <w:t>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w:t>
      </w:r>
      <w:r>
        <w:rPr>
          <w:spacing w:val="-9"/>
          <w:sz w:val="28"/>
        </w:rPr>
        <w:t xml:space="preserve"> </w:t>
      </w:r>
      <w:r>
        <w:rPr>
          <w:sz w:val="28"/>
        </w:rPr>
        <w:t>конкурса;</w:t>
      </w:r>
    </w:p>
    <w:p w:rsidR="004F1213" w:rsidRDefault="00EC36DA">
      <w:pPr>
        <w:pStyle w:val="a4"/>
        <w:numPr>
          <w:ilvl w:val="0"/>
          <w:numId w:val="12"/>
        </w:numPr>
        <w:tabs>
          <w:tab w:val="left" w:pos="1175"/>
        </w:tabs>
        <w:ind w:right="122" w:firstLine="708"/>
        <w:jc w:val="both"/>
        <w:rPr>
          <w:sz w:val="28"/>
        </w:rPr>
      </w:pPr>
      <w:r>
        <w:rPr>
          <w:sz w:val="28"/>
        </w:rPr>
        <w:t>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4F1213" w:rsidRDefault="00EC36DA">
      <w:pPr>
        <w:pStyle w:val="a4"/>
        <w:numPr>
          <w:ilvl w:val="0"/>
          <w:numId w:val="12"/>
        </w:numPr>
        <w:tabs>
          <w:tab w:val="left" w:pos="1158"/>
        </w:tabs>
        <w:spacing w:before="1"/>
        <w:ind w:right="125" w:firstLine="708"/>
        <w:jc w:val="both"/>
        <w:rPr>
          <w:sz w:val="28"/>
        </w:rPr>
      </w:pPr>
      <w:r>
        <w:rPr>
          <w:sz w:val="28"/>
        </w:rPr>
        <w:t>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w:t>
      </w:r>
      <w:r>
        <w:rPr>
          <w:spacing w:val="-19"/>
          <w:sz w:val="28"/>
        </w:rPr>
        <w:t xml:space="preserve"> </w:t>
      </w:r>
      <w:r>
        <w:rPr>
          <w:sz w:val="28"/>
        </w:rPr>
        <w:t>соглашения.</w:t>
      </w:r>
    </w:p>
    <w:p w:rsidR="004F1213" w:rsidRDefault="00EC36DA">
      <w:pPr>
        <w:pStyle w:val="a4"/>
        <w:numPr>
          <w:ilvl w:val="2"/>
          <w:numId w:val="16"/>
        </w:numPr>
        <w:tabs>
          <w:tab w:val="left" w:pos="1450"/>
        </w:tabs>
        <w:ind w:right="123" w:firstLine="708"/>
        <w:jc w:val="both"/>
        <w:rPr>
          <w:sz w:val="28"/>
        </w:rPr>
      </w:pPr>
      <w:r>
        <w:rPr>
          <w:sz w:val="28"/>
        </w:rPr>
        <w:t>Положения по конкурсу на право заключения соглашения о муниципально-частном партнерстве, не определенные в настоящей статье, применяются в соответствии с федеральным</w:t>
      </w:r>
      <w:r>
        <w:rPr>
          <w:spacing w:val="-9"/>
          <w:sz w:val="28"/>
        </w:rPr>
        <w:t xml:space="preserve"> </w:t>
      </w:r>
      <w:r>
        <w:rPr>
          <w:sz w:val="28"/>
        </w:rPr>
        <w:t>законодательством.</w:t>
      </w:r>
    </w:p>
    <w:p w:rsidR="004F1213" w:rsidRDefault="004F1213">
      <w:pPr>
        <w:pStyle w:val="a0"/>
        <w:spacing w:before="3"/>
        <w:ind w:left="0" w:firstLine="0"/>
        <w:jc w:val="left"/>
      </w:pPr>
    </w:p>
    <w:p w:rsidR="004F1213" w:rsidRDefault="00EC36DA" w:rsidP="005D2FB8">
      <w:pPr>
        <w:pStyle w:val="11"/>
        <w:numPr>
          <w:ilvl w:val="1"/>
          <w:numId w:val="16"/>
        </w:numPr>
        <w:tabs>
          <w:tab w:val="left" w:pos="604"/>
        </w:tabs>
        <w:spacing w:before="1"/>
        <w:ind w:left="3731" w:right="182" w:hanging="3550"/>
        <w:jc w:val="both"/>
      </w:pPr>
      <w:r>
        <w:t>Совместный конкурс на право заключения соглашения о муниципально</w:t>
      </w:r>
      <w:r w:rsidR="005D2FB8">
        <w:t xml:space="preserve"> </w:t>
      </w:r>
      <w:r>
        <w:t>- частном</w:t>
      </w:r>
      <w:r>
        <w:rPr>
          <w:spacing w:val="-1"/>
        </w:rPr>
        <w:t xml:space="preserve"> </w:t>
      </w:r>
      <w:r>
        <w:t>партнерстве</w:t>
      </w:r>
    </w:p>
    <w:p w:rsidR="004F1213" w:rsidRDefault="004F1213">
      <w:pPr>
        <w:pStyle w:val="a0"/>
        <w:spacing w:before="8"/>
        <w:ind w:left="0" w:firstLine="0"/>
        <w:jc w:val="left"/>
        <w:rPr>
          <w:b/>
          <w:sz w:val="27"/>
        </w:rPr>
      </w:pPr>
    </w:p>
    <w:p w:rsidR="004F1213" w:rsidRDefault="00EC36DA">
      <w:pPr>
        <w:pStyle w:val="a4"/>
        <w:numPr>
          <w:ilvl w:val="2"/>
          <w:numId w:val="16"/>
        </w:numPr>
        <w:tabs>
          <w:tab w:val="left" w:pos="1165"/>
        </w:tabs>
        <w:ind w:right="121" w:firstLine="708"/>
        <w:jc w:val="both"/>
        <w:rPr>
          <w:sz w:val="28"/>
        </w:rPr>
      </w:pPr>
      <w:r>
        <w:rPr>
          <w:sz w:val="28"/>
        </w:rPr>
        <w:t>В целях заключения соглашения о муниципально-частном партнерстве два и более публичных партнера вправе провести совместный</w:t>
      </w:r>
      <w:r>
        <w:rPr>
          <w:spacing w:val="-21"/>
          <w:sz w:val="28"/>
        </w:rPr>
        <w:t xml:space="preserve"> </w:t>
      </w:r>
      <w:r>
        <w:rPr>
          <w:sz w:val="28"/>
        </w:rPr>
        <w:t>конкурс.</w:t>
      </w:r>
    </w:p>
    <w:p w:rsidR="004F1213" w:rsidRDefault="00EC36DA">
      <w:pPr>
        <w:pStyle w:val="a4"/>
        <w:numPr>
          <w:ilvl w:val="2"/>
          <w:numId w:val="16"/>
        </w:numPr>
        <w:tabs>
          <w:tab w:val="left" w:pos="1167"/>
        </w:tabs>
        <w:ind w:right="131" w:firstLine="708"/>
        <w:jc w:val="both"/>
        <w:rPr>
          <w:sz w:val="28"/>
        </w:rPr>
      </w:pPr>
      <w:r>
        <w:rPr>
          <w:sz w:val="28"/>
        </w:rPr>
        <w:t>Совместный конкурс проводится в порядке, установленном настоящей главой.</w:t>
      </w:r>
    </w:p>
    <w:p w:rsidR="004F1213" w:rsidRDefault="00EC36DA">
      <w:pPr>
        <w:pStyle w:val="a4"/>
        <w:numPr>
          <w:ilvl w:val="2"/>
          <w:numId w:val="16"/>
        </w:numPr>
        <w:tabs>
          <w:tab w:val="left" w:pos="1268"/>
        </w:tabs>
        <w:ind w:right="120" w:firstLine="708"/>
        <w:jc w:val="both"/>
        <w:rPr>
          <w:sz w:val="28"/>
        </w:rPr>
      </w:pPr>
      <w:r>
        <w:rPr>
          <w:sz w:val="28"/>
        </w:rPr>
        <w:t xml:space="preserve">Права, обязанности и ответственность публичных партнеров </w:t>
      </w:r>
      <w:r>
        <w:rPr>
          <w:spacing w:val="2"/>
          <w:sz w:val="28"/>
        </w:rPr>
        <w:t xml:space="preserve">при </w:t>
      </w:r>
      <w:r>
        <w:rPr>
          <w:sz w:val="28"/>
        </w:rPr>
        <w:t>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w:t>
      </w:r>
      <w:r>
        <w:rPr>
          <w:spacing w:val="-1"/>
          <w:sz w:val="28"/>
        </w:rPr>
        <w:t xml:space="preserve"> </w:t>
      </w:r>
      <w:r>
        <w:rPr>
          <w:sz w:val="28"/>
        </w:rPr>
        <w:t>соглашение.</w:t>
      </w:r>
    </w:p>
    <w:p w:rsidR="004F1213" w:rsidRDefault="00EC36DA">
      <w:pPr>
        <w:pStyle w:val="a4"/>
        <w:numPr>
          <w:ilvl w:val="2"/>
          <w:numId w:val="16"/>
        </w:numPr>
        <w:tabs>
          <w:tab w:val="left" w:pos="1206"/>
        </w:tabs>
        <w:ind w:right="128" w:firstLine="708"/>
        <w:jc w:val="both"/>
        <w:rPr>
          <w:sz w:val="28"/>
        </w:rPr>
      </w:pPr>
      <w:r>
        <w:rPr>
          <w:sz w:val="28"/>
        </w:rPr>
        <w:t>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w:t>
      </w:r>
      <w:r>
        <w:rPr>
          <w:spacing w:val="-2"/>
          <w:sz w:val="28"/>
        </w:rPr>
        <w:t xml:space="preserve"> </w:t>
      </w:r>
      <w:r>
        <w:rPr>
          <w:sz w:val="28"/>
        </w:rPr>
        <w:t>конкурса.</w:t>
      </w:r>
    </w:p>
    <w:p w:rsidR="004F1213" w:rsidRDefault="00EC36DA">
      <w:pPr>
        <w:pStyle w:val="a4"/>
        <w:numPr>
          <w:ilvl w:val="2"/>
          <w:numId w:val="16"/>
        </w:numPr>
        <w:tabs>
          <w:tab w:val="left" w:pos="1108"/>
        </w:tabs>
        <w:spacing w:before="1" w:line="322" w:lineRule="exact"/>
        <w:ind w:left="1107" w:hanging="281"/>
        <w:rPr>
          <w:sz w:val="28"/>
        </w:rPr>
      </w:pPr>
      <w:r>
        <w:rPr>
          <w:sz w:val="28"/>
        </w:rPr>
        <w:t>Соглашение о проведении совместного конкурса включает в</w:t>
      </w:r>
      <w:r>
        <w:rPr>
          <w:spacing w:val="-12"/>
          <w:sz w:val="28"/>
        </w:rPr>
        <w:t xml:space="preserve"> </w:t>
      </w:r>
      <w:r>
        <w:rPr>
          <w:sz w:val="28"/>
        </w:rPr>
        <w:t>себя:</w:t>
      </w:r>
    </w:p>
    <w:p w:rsidR="004F1213" w:rsidRDefault="00EC36DA">
      <w:pPr>
        <w:pStyle w:val="a4"/>
        <w:numPr>
          <w:ilvl w:val="0"/>
          <w:numId w:val="11"/>
        </w:numPr>
        <w:tabs>
          <w:tab w:val="left" w:pos="1134"/>
        </w:tabs>
        <w:ind w:right="130" w:firstLine="708"/>
        <w:jc w:val="both"/>
        <w:rPr>
          <w:sz w:val="28"/>
        </w:rPr>
      </w:pPr>
      <w:r>
        <w:rPr>
          <w:sz w:val="28"/>
        </w:rPr>
        <w:t>информацию о лице, являющемся организатором совместного конкурса, а также о сторонах соглашения о проведении совместного</w:t>
      </w:r>
      <w:r>
        <w:rPr>
          <w:spacing w:val="-8"/>
          <w:sz w:val="28"/>
        </w:rPr>
        <w:t xml:space="preserve"> </w:t>
      </w:r>
      <w:r>
        <w:rPr>
          <w:sz w:val="28"/>
        </w:rPr>
        <w:t>конкурса;</w:t>
      </w:r>
    </w:p>
    <w:p w:rsidR="004F1213" w:rsidRDefault="00EC36DA">
      <w:pPr>
        <w:pStyle w:val="a4"/>
        <w:numPr>
          <w:ilvl w:val="0"/>
          <w:numId w:val="11"/>
        </w:numPr>
        <w:tabs>
          <w:tab w:val="left" w:pos="1170"/>
        </w:tabs>
        <w:ind w:right="122" w:firstLine="708"/>
        <w:jc w:val="both"/>
        <w:rPr>
          <w:sz w:val="28"/>
        </w:rPr>
      </w:pPr>
      <w:r>
        <w:rPr>
          <w:sz w:val="28"/>
        </w:rPr>
        <w:t>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w:t>
      </w:r>
      <w:r>
        <w:rPr>
          <w:spacing w:val="-4"/>
          <w:sz w:val="28"/>
        </w:rPr>
        <w:t xml:space="preserve"> </w:t>
      </w:r>
      <w:r>
        <w:rPr>
          <w:sz w:val="28"/>
        </w:rPr>
        <w:t>соглашения;</w:t>
      </w:r>
    </w:p>
    <w:p w:rsidR="004F1213" w:rsidRDefault="004F1213">
      <w:pPr>
        <w:jc w:val="both"/>
        <w:rPr>
          <w:sz w:val="28"/>
        </w:rPr>
        <w:sectPr w:rsidR="004F1213">
          <w:pgSz w:w="11910" w:h="16840"/>
          <w:pgMar w:top="1020" w:right="440" w:bottom="280" w:left="1300" w:header="712" w:footer="0" w:gutter="0"/>
          <w:cols w:space="720"/>
        </w:sectPr>
      </w:pPr>
    </w:p>
    <w:p w:rsidR="004F1213" w:rsidRDefault="004F1213">
      <w:pPr>
        <w:pStyle w:val="a0"/>
        <w:spacing w:before="4"/>
        <w:ind w:left="0" w:firstLine="0"/>
        <w:jc w:val="left"/>
        <w:rPr>
          <w:sz w:val="20"/>
        </w:rPr>
      </w:pPr>
    </w:p>
    <w:p w:rsidR="004F1213" w:rsidRDefault="00EC36DA">
      <w:pPr>
        <w:pStyle w:val="a4"/>
        <w:numPr>
          <w:ilvl w:val="0"/>
          <w:numId w:val="11"/>
        </w:numPr>
        <w:tabs>
          <w:tab w:val="left" w:pos="1141"/>
        </w:tabs>
        <w:spacing w:before="89"/>
        <w:ind w:right="130" w:firstLine="708"/>
        <w:jc w:val="both"/>
        <w:rPr>
          <w:sz w:val="28"/>
        </w:rPr>
      </w:pPr>
      <w:r>
        <w:rPr>
          <w:sz w:val="28"/>
        </w:rPr>
        <w:t>порядок согласования и сроки принятия решений о реализации проекта и проведении совместного конкурса;</w:t>
      </w:r>
    </w:p>
    <w:p w:rsidR="004F1213" w:rsidRDefault="00EC36DA">
      <w:pPr>
        <w:pStyle w:val="a4"/>
        <w:numPr>
          <w:ilvl w:val="0"/>
          <w:numId w:val="11"/>
        </w:numPr>
        <w:tabs>
          <w:tab w:val="left" w:pos="1319"/>
        </w:tabs>
        <w:ind w:right="127" w:firstLine="708"/>
        <w:jc w:val="both"/>
        <w:rPr>
          <w:sz w:val="28"/>
        </w:rPr>
      </w:pPr>
      <w:r>
        <w:rPr>
          <w:sz w:val="28"/>
        </w:rPr>
        <w:t>информацию об условиях соглашений, заключаемых по итогам совместного</w:t>
      </w:r>
      <w:r>
        <w:rPr>
          <w:spacing w:val="-3"/>
          <w:sz w:val="28"/>
        </w:rPr>
        <w:t xml:space="preserve"> </w:t>
      </w:r>
      <w:r>
        <w:rPr>
          <w:sz w:val="28"/>
        </w:rPr>
        <w:t>конкурса;</w:t>
      </w:r>
    </w:p>
    <w:p w:rsidR="004F1213" w:rsidRDefault="00EC36DA">
      <w:pPr>
        <w:pStyle w:val="a4"/>
        <w:numPr>
          <w:ilvl w:val="0"/>
          <w:numId w:val="11"/>
        </w:numPr>
        <w:tabs>
          <w:tab w:val="left" w:pos="1175"/>
        </w:tabs>
        <w:spacing w:line="242" w:lineRule="auto"/>
        <w:ind w:right="127" w:firstLine="708"/>
        <w:jc w:val="both"/>
        <w:rPr>
          <w:sz w:val="28"/>
        </w:rPr>
      </w:pPr>
      <w:r>
        <w:rPr>
          <w:sz w:val="28"/>
        </w:rPr>
        <w:t>порядок и сроки подготовки и утверждения конкурсной документации, примерный срок проведения совместного</w:t>
      </w:r>
      <w:r>
        <w:rPr>
          <w:spacing w:val="-4"/>
          <w:sz w:val="28"/>
        </w:rPr>
        <w:t xml:space="preserve"> </w:t>
      </w:r>
      <w:r>
        <w:rPr>
          <w:sz w:val="28"/>
        </w:rPr>
        <w:t>конкурса;</w:t>
      </w:r>
    </w:p>
    <w:p w:rsidR="004F1213" w:rsidRDefault="00EC36DA">
      <w:pPr>
        <w:pStyle w:val="a4"/>
        <w:numPr>
          <w:ilvl w:val="0"/>
          <w:numId w:val="11"/>
        </w:numPr>
        <w:tabs>
          <w:tab w:val="left" w:pos="1132"/>
        </w:tabs>
        <w:spacing w:line="317" w:lineRule="exact"/>
        <w:ind w:left="1131" w:hanging="305"/>
        <w:rPr>
          <w:sz w:val="28"/>
        </w:rPr>
      </w:pPr>
      <w:r>
        <w:rPr>
          <w:sz w:val="28"/>
        </w:rPr>
        <w:t>порядок и сроки формирования конкурсной</w:t>
      </w:r>
      <w:r>
        <w:rPr>
          <w:spacing w:val="-8"/>
          <w:sz w:val="28"/>
        </w:rPr>
        <w:t xml:space="preserve"> </w:t>
      </w:r>
      <w:r>
        <w:rPr>
          <w:sz w:val="28"/>
        </w:rPr>
        <w:t>комиссии;</w:t>
      </w:r>
    </w:p>
    <w:p w:rsidR="004F1213" w:rsidRDefault="00EC36DA">
      <w:pPr>
        <w:pStyle w:val="a4"/>
        <w:numPr>
          <w:ilvl w:val="0"/>
          <w:numId w:val="11"/>
        </w:numPr>
        <w:tabs>
          <w:tab w:val="left" w:pos="1132"/>
        </w:tabs>
        <w:spacing w:line="322" w:lineRule="exact"/>
        <w:ind w:left="1131" w:hanging="305"/>
        <w:rPr>
          <w:sz w:val="28"/>
        </w:rPr>
      </w:pPr>
      <w:r>
        <w:rPr>
          <w:sz w:val="28"/>
        </w:rPr>
        <w:t>порядок рассмотрения</w:t>
      </w:r>
      <w:r>
        <w:rPr>
          <w:spacing w:val="-4"/>
          <w:sz w:val="28"/>
        </w:rPr>
        <w:t xml:space="preserve"> </w:t>
      </w:r>
      <w:r>
        <w:rPr>
          <w:sz w:val="28"/>
        </w:rPr>
        <w:t>споров;</w:t>
      </w:r>
    </w:p>
    <w:p w:rsidR="004F1213" w:rsidRDefault="00EC36DA">
      <w:pPr>
        <w:pStyle w:val="a4"/>
        <w:numPr>
          <w:ilvl w:val="0"/>
          <w:numId w:val="11"/>
        </w:numPr>
        <w:tabs>
          <w:tab w:val="left" w:pos="1134"/>
        </w:tabs>
        <w:ind w:right="132" w:firstLine="708"/>
        <w:jc w:val="both"/>
        <w:rPr>
          <w:sz w:val="28"/>
        </w:rPr>
      </w:pPr>
      <w:r>
        <w:rPr>
          <w:sz w:val="28"/>
        </w:rPr>
        <w:t>иную информацию, определяющую взаимоотношения сторон соглашения о проведении совместного конкурса.</w:t>
      </w:r>
    </w:p>
    <w:p w:rsidR="004F1213" w:rsidRDefault="004F1213">
      <w:pPr>
        <w:pStyle w:val="a0"/>
        <w:spacing w:before="2"/>
        <w:ind w:left="0" w:firstLine="0"/>
        <w:jc w:val="left"/>
      </w:pPr>
    </w:p>
    <w:p w:rsidR="004F1213" w:rsidRDefault="00EC36DA" w:rsidP="005D2FB8">
      <w:pPr>
        <w:pStyle w:val="11"/>
        <w:numPr>
          <w:ilvl w:val="1"/>
          <w:numId w:val="16"/>
        </w:numPr>
        <w:tabs>
          <w:tab w:val="clear" w:pos="360"/>
          <w:tab w:val="num" w:pos="0"/>
        </w:tabs>
        <w:spacing w:before="1"/>
        <w:ind w:left="0"/>
        <w:jc w:val="center"/>
      </w:pPr>
      <w:r>
        <w:t>Конкурсная</w:t>
      </w:r>
      <w:r>
        <w:rPr>
          <w:spacing w:val="-2"/>
        </w:rPr>
        <w:t xml:space="preserve"> </w:t>
      </w:r>
      <w:r>
        <w:t>документация</w:t>
      </w:r>
    </w:p>
    <w:p w:rsidR="004F1213" w:rsidRDefault="004F1213">
      <w:pPr>
        <w:pStyle w:val="a0"/>
        <w:spacing w:before="8"/>
        <w:ind w:left="0" w:firstLine="0"/>
        <w:jc w:val="left"/>
        <w:rPr>
          <w:b/>
          <w:sz w:val="27"/>
        </w:rPr>
      </w:pPr>
    </w:p>
    <w:p w:rsidR="004F1213" w:rsidRDefault="00EC36DA">
      <w:pPr>
        <w:pStyle w:val="a4"/>
        <w:numPr>
          <w:ilvl w:val="0"/>
          <w:numId w:val="10"/>
        </w:numPr>
        <w:tabs>
          <w:tab w:val="left" w:pos="1108"/>
        </w:tabs>
        <w:spacing w:before="1" w:line="322" w:lineRule="exact"/>
        <w:ind w:firstLine="708"/>
        <w:rPr>
          <w:sz w:val="28"/>
        </w:rPr>
      </w:pPr>
      <w:r>
        <w:rPr>
          <w:sz w:val="28"/>
        </w:rPr>
        <w:t>Конкурсная документация должна</w:t>
      </w:r>
      <w:r>
        <w:rPr>
          <w:spacing w:val="-1"/>
          <w:sz w:val="28"/>
        </w:rPr>
        <w:t xml:space="preserve"> </w:t>
      </w:r>
      <w:r>
        <w:rPr>
          <w:sz w:val="28"/>
        </w:rPr>
        <w:t>содержать:</w:t>
      </w:r>
    </w:p>
    <w:p w:rsidR="004F1213" w:rsidRDefault="00EC36DA">
      <w:pPr>
        <w:pStyle w:val="a4"/>
        <w:numPr>
          <w:ilvl w:val="0"/>
          <w:numId w:val="9"/>
        </w:numPr>
        <w:tabs>
          <w:tab w:val="left" w:pos="1132"/>
        </w:tabs>
        <w:spacing w:line="322" w:lineRule="exact"/>
        <w:ind w:firstLine="708"/>
        <w:rPr>
          <w:sz w:val="28"/>
        </w:rPr>
      </w:pPr>
      <w:r>
        <w:rPr>
          <w:sz w:val="28"/>
        </w:rPr>
        <w:t>решение о реализации</w:t>
      </w:r>
      <w:r>
        <w:rPr>
          <w:spacing w:val="-3"/>
          <w:sz w:val="28"/>
        </w:rPr>
        <w:t xml:space="preserve"> </w:t>
      </w:r>
      <w:r>
        <w:rPr>
          <w:sz w:val="28"/>
        </w:rPr>
        <w:t>проекта;</w:t>
      </w:r>
    </w:p>
    <w:p w:rsidR="004F1213" w:rsidRDefault="00EC36DA">
      <w:pPr>
        <w:pStyle w:val="a4"/>
        <w:numPr>
          <w:ilvl w:val="0"/>
          <w:numId w:val="9"/>
        </w:numPr>
        <w:tabs>
          <w:tab w:val="left" w:pos="1132"/>
        </w:tabs>
        <w:spacing w:line="322" w:lineRule="exact"/>
        <w:ind w:firstLine="708"/>
        <w:rPr>
          <w:sz w:val="28"/>
        </w:rPr>
      </w:pPr>
      <w:r>
        <w:rPr>
          <w:sz w:val="28"/>
        </w:rPr>
        <w:t>условия конкурса;</w:t>
      </w:r>
    </w:p>
    <w:p w:rsidR="004F1213" w:rsidRDefault="00EC36DA">
      <w:pPr>
        <w:pStyle w:val="a4"/>
        <w:numPr>
          <w:ilvl w:val="0"/>
          <w:numId w:val="9"/>
        </w:numPr>
        <w:tabs>
          <w:tab w:val="left" w:pos="1256"/>
        </w:tabs>
        <w:ind w:right="126" w:firstLine="708"/>
        <w:jc w:val="both"/>
        <w:rPr>
          <w:sz w:val="28"/>
        </w:rPr>
      </w:pPr>
      <w:r>
        <w:rPr>
          <w:sz w:val="28"/>
        </w:rPr>
        <w:t>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w:t>
      </w:r>
      <w:r>
        <w:rPr>
          <w:spacing w:val="-8"/>
          <w:sz w:val="28"/>
        </w:rPr>
        <w:t xml:space="preserve"> </w:t>
      </w:r>
      <w:r>
        <w:rPr>
          <w:sz w:val="28"/>
        </w:rPr>
        <w:t>конкурса;</w:t>
      </w:r>
    </w:p>
    <w:p w:rsidR="004F1213" w:rsidRDefault="00EC36DA">
      <w:pPr>
        <w:pStyle w:val="a4"/>
        <w:numPr>
          <w:ilvl w:val="0"/>
          <w:numId w:val="9"/>
        </w:numPr>
        <w:tabs>
          <w:tab w:val="left" w:pos="1323"/>
        </w:tabs>
        <w:spacing w:before="1"/>
        <w:ind w:right="126" w:firstLine="708"/>
        <w:jc w:val="both"/>
        <w:rPr>
          <w:sz w:val="28"/>
        </w:rPr>
      </w:pPr>
      <w:r>
        <w:rPr>
          <w:sz w:val="28"/>
        </w:rPr>
        <w:t>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w:t>
      </w:r>
      <w:r>
        <w:rPr>
          <w:spacing w:val="-1"/>
          <w:sz w:val="28"/>
        </w:rPr>
        <w:t xml:space="preserve"> </w:t>
      </w:r>
      <w:r>
        <w:rPr>
          <w:sz w:val="28"/>
        </w:rPr>
        <w:t>конкурса;</w:t>
      </w:r>
    </w:p>
    <w:p w:rsidR="004F1213" w:rsidRDefault="00EC36DA">
      <w:pPr>
        <w:pStyle w:val="a4"/>
        <w:numPr>
          <w:ilvl w:val="0"/>
          <w:numId w:val="9"/>
        </w:numPr>
        <w:tabs>
          <w:tab w:val="left" w:pos="1132"/>
        </w:tabs>
        <w:spacing w:line="321" w:lineRule="exact"/>
        <w:ind w:firstLine="708"/>
        <w:rPr>
          <w:sz w:val="28"/>
        </w:rPr>
      </w:pPr>
      <w:r>
        <w:rPr>
          <w:sz w:val="28"/>
        </w:rPr>
        <w:t>критерии</w:t>
      </w:r>
      <w:r>
        <w:rPr>
          <w:spacing w:val="-1"/>
          <w:sz w:val="28"/>
        </w:rPr>
        <w:t xml:space="preserve"> </w:t>
      </w:r>
      <w:r>
        <w:rPr>
          <w:sz w:val="28"/>
        </w:rPr>
        <w:t>конкурса;</w:t>
      </w:r>
    </w:p>
    <w:p w:rsidR="004F1213" w:rsidRDefault="00EC36DA">
      <w:pPr>
        <w:pStyle w:val="a4"/>
        <w:numPr>
          <w:ilvl w:val="0"/>
          <w:numId w:val="9"/>
        </w:numPr>
        <w:tabs>
          <w:tab w:val="left" w:pos="1225"/>
        </w:tabs>
        <w:ind w:right="127" w:firstLine="708"/>
        <w:jc w:val="both"/>
        <w:rPr>
          <w:sz w:val="28"/>
        </w:rPr>
      </w:pPr>
      <w:r>
        <w:rPr>
          <w:sz w:val="28"/>
        </w:rPr>
        <w:t>порядок представления заявок на участие в конкурсе и требования, предъявляемые к</w:t>
      </w:r>
      <w:r>
        <w:rPr>
          <w:spacing w:val="-4"/>
          <w:sz w:val="28"/>
        </w:rPr>
        <w:t xml:space="preserve"> </w:t>
      </w:r>
      <w:r>
        <w:rPr>
          <w:sz w:val="28"/>
        </w:rPr>
        <w:t>ним;</w:t>
      </w:r>
    </w:p>
    <w:p w:rsidR="004F1213" w:rsidRDefault="00EC36DA">
      <w:pPr>
        <w:pStyle w:val="a4"/>
        <w:numPr>
          <w:ilvl w:val="0"/>
          <w:numId w:val="9"/>
        </w:numPr>
        <w:tabs>
          <w:tab w:val="left" w:pos="1172"/>
        </w:tabs>
        <w:spacing w:before="1"/>
        <w:ind w:right="128" w:firstLine="708"/>
        <w:jc w:val="both"/>
        <w:rPr>
          <w:sz w:val="28"/>
        </w:rPr>
      </w:pPr>
      <w:r>
        <w:rPr>
          <w:sz w:val="28"/>
        </w:rPr>
        <w:t>место и срок представления заявок на участие в конкурсе (даты, время начала и истечения</w:t>
      </w:r>
      <w:r>
        <w:rPr>
          <w:spacing w:val="-4"/>
          <w:sz w:val="28"/>
        </w:rPr>
        <w:t xml:space="preserve"> </w:t>
      </w:r>
      <w:r>
        <w:rPr>
          <w:sz w:val="28"/>
        </w:rPr>
        <w:t>срока);</w:t>
      </w:r>
    </w:p>
    <w:p w:rsidR="004F1213" w:rsidRDefault="00EC36DA">
      <w:pPr>
        <w:pStyle w:val="a4"/>
        <w:numPr>
          <w:ilvl w:val="0"/>
          <w:numId w:val="9"/>
        </w:numPr>
        <w:tabs>
          <w:tab w:val="left" w:pos="1132"/>
        </w:tabs>
        <w:spacing w:line="321" w:lineRule="exact"/>
        <w:ind w:firstLine="708"/>
        <w:rPr>
          <w:sz w:val="28"/>
        </w:rPr>
      </w:pPr>
      <w:r>
        <w:rPr>
          <w:sz w:val="28"/>
        </w:rPr>
        <w:t>порядок, место и срок предоставления конкурсной</w:t>
      </w:r>
      <w:r>
        <w:rPr>
          <w:spacing w:val="-14"/>
          <w:sz w:val="28"/>
        </w:rPr>
        <w:t xml:space="preserve"> </w:t>
      </w:r>
      <w:r>
        <w:rPr>
          <w:sz w:val="28"/>
        </w:rPr>
        <w:t>документации;</w:t>
      </w:r>
    </w:p>
    <w:p w:rsidR="004F1213" w:rsidRDefault="00EC36DA">
      <w:pPr>
        <w:pStyle w:val="a4"/>
        <w:numPr>
          <w:ilvl w:val="0"/>
          <w:numId w:val="9"/>
        </w:numPr>
        <w:tabs>
          <w:tab w:val="left" w:pos="1436"/>
        </w:tabs>
        <w:ind w:right="129" w:firstLine="708"/>
        <w:jc w:val="both"/>
        <w:rPr>
          <w:sz w:val="28"/>
        </w:rPr>
      </w:pPr>
      <w:r>
        <w:rPr>
          <w:sz w:val="28"/>
        </w:rPr>
        <w:t>порядок предоставления разъяснений положений конкурсной документации;</w:t>
      </w:r>
    </w:p>
    <w:p w:rsidR="004F1213" w:rsidRDefault="00EC36DA">
      <w:pPr>
        <w:pStyle w:val="a4"/>
        <w:numPr>
          <w:ilvl w:val="0"/>
          <w:numId w:val="9"/>
        </w:numPr>
        <w:tabs>
          <w:tab w:val="left" w:pos="1388"/>
        </w:tabs>
        <w:ind w:right="121" w:firstLine="708"/>
        <w:jc w:val="both"/>
        <w:rPr>
          <w:sz w:val="28"/>
        </w:rPr>
      </w:pPr>
      <w:r>
        <w:rPr>
          <w:sz w:val="28"/>
        </w:rPr>
        <w:t>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4F1213" w:rsidRDefault="00EC36DA">
      <w:pPr>
        <w:pStyle w:val="a4"/>
        <w:numPr>
          <w:ilvl w:val="0"/>
          <w:numId w:val="9"/>
        </w:numPr>
        <w:tabs>
          <w:tab w:val="left" w:pos="1302"/>
        </w:tabs>
        <w:ind w:right="123" w:firstLine="708"/>
        <w:jc w:val="both"/>
        <w:rPr>
          <w:sz w:val="28"/>
        </w:rPr>
      </w:pPr>
      <w:r>
        <w:rPr>
          <w:sz w:val="28"/>
        </w:rPr>
        <w:t>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w:t>
      </w:r>
      <w:r>
        <w:rPr>
          <w:spacing w:val="-5"/>
          <w:sz w:val="28"/>
        </w:rPr>
        <w:t xml:space="preserve"> </w:t>
      </w:r>
      <w:r>
        <w:rPr>
          <w:sz w:val="28"/>
        </w:rPr>
        <w:t>задаток;</w:t>
      </w:r>
    </w:p>
    <w:p w:rsidR="004F1213" w:rsidRDefault="00EC36DA">
      <w:pPr>
        <w:pStyle w:val="a4"/>
        <w:numPr>
          <w:ilvl w:val="0"/>
          <w:numId w:val="9"/>
        </w:numPr>
        <w:tabs>
          <w:tab w:val="left" w:pos="1289"/>
        </w:tabs>
        <w:spacing w:line="242" w:lineRule="auto"/>
        <w:ind w:right="130" w:firstLine="708"/>
        <w:jc w:val="both"/>
        <w:rPr>
          <w:sz w:val="28"/>
        </w:rPr>
      </w:pPr>
      <w:r>
        <w:rPr>
          <w:sz w:val="28"/>
        </w:rPr>
        <w:t>порядок, место и срок представления конкурсных предложений (даты и время начала и истечения этого</w:t>
      </w:r>
      <w:r>
        <w:rPr>
          <w:spacing w:val="-6"/>
          <w:sz w:val="28"/>
        </w:rPr>
        <w:t xml:space="preserve"> </w:t>
      </w:r>
      <w:r>
        <w:rPr>
          <w:sz w:val="28"/>
        </w:rPr>
        <w:t>срока);</w:t>
      </w:r>
    </w:p>
    <w:p w:rsidR="004F1213" w:rsidRDefault="00EC36DA">
      <w:pPr>
        <w:pStyle w:val="a4"/>
        <w:numPr>
          <w:ilvl w:val="0"/>
          <w:numId w:val="9"/>
        </w:numPr>
        <w:tabs>
          <w:tab w:val="left" w:pos="1275"/>
        </w:tabs>
        <w:ind w:right="130" w:firstLine="708"/>
        <w:jc w:val="both"/>
        <w:rPr>
          <w:sz w:val="28"/>
        </w:rPr>
      </w:pPr>
      <w:r>
        <w:rPr>
          <w:sz w:val="28"/>
        </w:rPr>
        <w:t>порядок и срок изменения и (или) отзыва заявок на участие в конкурсе и конкурсных</w:t>
      </w:r>
      <w:r>
        <w:rPr>
          <w:spacing w:val="-4"/>
          <w:sz w:val="28"/>
        </w:rPr>
        <w:t xml:space="preserve"> </w:t>
      </w:r>
      <w:r>
        <w:rPr>
          <w:sz w:val="28"/>
        </w:rPr>
        <w:t>предложений;</w:t>
      </w:r>
    </w:p>
    <w:p w:rsidR="004F1213" w:rsidRDefault="00EC36DA">
      <w:pPr>
        <w:pStyle w:val="a4"/>
        <w:numPr>
          <w:ilvl w:val="0"/>
          <w:numId w:val="9"/>
        </w:numPr>
        <w:tabs>
          <w:tab w:val="left" w:pos="1282"/>
        </w:tabs>
        <w:ind w:right="125" w:firstLine="708"/>
        <w:jc w:val="both"/>
        <w:rPr>
          <w:sz w:val="28"/>
        </w:rPr>
      </w:pPr>
      <w:r>
        <w:rPr>
          <w:sz w:val="28"/>
        </w:rPr>
        <w:t>порядок, место, дату и время вскрытия конвертов с заявками на участие в</w:t>
      </w:r>
      <w:r>
        <w:rPr>
          <w:spacing w:val="-3"/>
          <w:sz w:val="28"/>
        </w:rPr>
        <w:t xml:space="preserve"> </w:t>
      </w:r>
      <w:r>
        <w:rPr>
          <w:sz w:val="28"/>
        </w:rPr>
        <w:t>конкурсе;</w:t>
      </w:r>
    </w:p>
    <w:p w:rsidR="004F1213" w:rsidRDefault="00EC36DA">
      <w:pPr>
        <w:pStyle w:val="a4"/>
        <w:numPr>
          <w:ilvl w:val="0"/>
          <w:numId w:val="9"/>
        </w:numPr>
        <w:tabs>
          <w:tab w:val="left" w:pos="1410"/>
        </w:tabs>
        <w:spacing w:line="242" w:lineRule="auto"/>
        <w:ind w:right="130" w:firstLine="708"/>
        <w:jc w:val="both"/>
        <w:rPr>
          <w:sz w:val="28"/>
        </w:rPr>
      </w:pPr>
      <w:r>
        <w:rPr>
          <w:sz w:val="28"/>
        </w:rPr>
        <w:t>порядок и срок проведения предварительного отбора участников конкурса, дату подписания протокола о проведении предварительного</w:t>
      </w:r>
      <w:r>
        <w:rPr>
          <w:spacing w:val="58"/>
          <w:sz w:val="28"/>
        </w:rPr>
        <w:t xml:space="preserve"> </w:t>
      </w:r>
      <w:r>
        <w:rPr>
          <w:sz w:val="28"/>
        </w:rPr>
        <w:t>отбора</w:t>
      </w:r>
    </w:p>
    <w:p w:rsidR="004F1213" w:rsidRDefault="004F1213">
      <w:pPr>
        <w:spacing w:line="242" w:lineRule="auto"/>
        <w:jc w:val="both"/>
        <w:rPr>
          <w:sz w:val="28"/>
        </w:rPr>
        <w:sectPr w:rsidR="004F1213">
          <w:pgSz w:w="11910" w:h="16840"/>
          <w:pgMar w:top="1020" w:right="440" w:bottom="280" w:left="1300" w:header="712" w:footer="0" w:gutter="0"/>
          <w:cols w:space="720"/>
        </w:sectPr>
      </w:pPr>
    </w:p>
    <w:p w:rsidR="004F1213" w:rsidRDefault="004F1213">
      <w:pPr>
        <w:pStyle w:val="a0"/>
        <w:spacing w:before="4"/>
        <w:ind w:left="0" w:firstLine="0"/>
        <w:jc w:val="left"/>
        <w:rPr>
          <w:sz w:val="20"/>
        </w:rPr>
      </w:pPr>
    </w:p>
    <w:p w:rsidR="004F1213" w:rsidRDefault="00EC36DA">
      <w:pPr>
        <w:pStyle w:val="a0"/>
        <w:tabs>
          <w:tab w:val="left" w:pos="1682"/>
          <w:tab w:val="left" w:pos="2975"/>
          <w:tab w:val="left" w:pos="3311"/>
          <w:tab w:val="left" w:pos="4376"/>
          <w:tab w:val="left" w:pos="5117"/>
          <w:tab w:val="left" w:pos="5993"/>
          <w:tab w:val="left" w:pos="6879"/>
          <w:tab w:val="left" w:pos="8764"/>
        </w:tabs>
        <w:spacing w:before="89"/>
        <w:ind w:right="121" w:firstLine="0"/>
        <w:jc w:val="left"/>
      </w:pPr>
      <w:r>
        <w:t>участников</w:t>
      </w:r>
      <w:r>
        <w:tab/>
        <w:t>конкурса</w:t>
      </w:r>
      <w:r>
        <w:tab/>
        <w:t>в</w:t>
      </w:r>
      <w:r>
        <w:tab/>
        <w:t>случае,</w:t>
      </w:r>
      <w:r>
        <w:tab/>
        <w:t>если</w:t>
      </w:r>
      <w:r>
        <w:tab/>
        <w:t>такой</w:t>
      </w:r>
      <w:r>
        <w:tab/>
        <w:t>отбор</w:t>
      </w:r>
      <w:r>
        <w:tab/>
        <w:t>предусмотрен</w:t>
      </w:r>
      <w:r>
        <w:tab/>
      </w:r>
      <w:r>
        <w:rPr>
          <w:spacing w:val="-1"/>
        </w:rPr>
        <w:t xml:space="preserve">условиями </w:t>
      </w:r>
      <w:r>
        <w:t>конкурса;</w:t>
      </w:r>
    </w:p>
    <w:p w:rsidR="004F1213" w:rsidRDefault="00EC36DA">
      <w:pPr>
        <w:pStyle w:val="a4"/>
        <w:numPr>
          <w:ilvl w:val="0"/>
          <w:numId w:val="9"/>
        </w:numPr>
        <w:tabs>
          <w:tab w:val="left" w:pos="1373"/>
        </w:tabs>
        <w:ind w:right="130" w:firstLine="708"/>
        <w:jc w:val="both"/>
        <w:rPr>
          <w:sz w:val="28"/>
        </w:rPr>
      </w:pPr>
      <w:r>
        <w:rPr>
          <w:sz w:val="28"/>
        </w:rPr>
        <w:t>порядок, место, дату и время вскрытия конвертов с конкурсными предложениями;</w:t>
      </w:r>
    </w:p>
    <w:p w:rsidR="004F1213" w:rsidRDefault="00EC36DA">
      <w:pPr>
        <w:pStyle w:val="a4"/>
        <w:numPr>
          <w:ilvl w:val="0"/>
          <w:numId w:val="9"/>
        </w:numPr>
        <w:tabs>
          <w:tab w:val="left" w:pos="1271"/>
        </w:tabs>
        <w:spacing w:line="321" w:lineRule="exact"/>
        <w:ind w:left="1270" w:hanging="444"/>
        <w:rPr>
          <w:sz w:val="28"/>
        </w:rPr>
      </w:pPr>
      <w:r>
        <w:rPr>
          <w:sz w:val="28"/>
        </w:rPr>
        <w:t>порядок рассмотрения и оценки конкурсных</w:t>
      </w:r>
      <w:r>
        <w:rPr>
          <w:spacing w:val="-11"/>
          <w:sz w:val="28"/>
        </w:rPr>
        <w:t xml:space="preserve"> </w:t>
      </w:r>
      <w:r>
        <w:rPr>
          <w:sz w:val="28"/>
        </w:rPr>
        <w:t>предложений;</w:t>
      </w:r>
    </w:p>
    <w:p w:rsidR="004F1213" w:rsidRDefault="00EC36DA">
      <w:pPr>
        <w:pStyle w:val="a4"/>
        <w:numPr>
          <w:ilvl w:val="0"/>
          <w:numId w:val="9"/>
        </w:numPr>
        <w:tabs>
          <w:tab w:val="left" w:pos="1271"/>
        </w:tabs>
        <w:spacing w:before="2" w:line="322" w:lineRule="exact"/>
        <w:ind w:left="1270" w:hanging="444"/>
        <w:rPr>
          <w:sz w:val="28"/>
        </w:rPr>
      </w:pPr>
      <w:r>
        <w:rPr>
          <w:sz w:val="28"/>
        </w:rPr>
        <w:t>порядок определения победителя</w:t>
      </w:r>
      <w:r>
        <w:rPr>
          <w:spacing w:val="-4"/>
          <w:sz w:val="28"/>
        </w:rPr>
        <w:t xml:space="preserve"> </w:t>
      </w:r>
      <w:r>
        <w:rPr>
          <w:sz w:val="28"/>
        </w:rPr>
        <w:t>конкурса;</w:t>
      </w:r>
    </w:p>
    <w:p w:rsidR="004F1213" w:rsidRDefault="00EC36DA">
      <w:pPr>
        <w:pStyle w:val="a4"/>
        <w:numPr>
          <w:ilvl w:val="0"/>
          <w:numId w:val="9"/>
        </w:numPr>
        <w:tabs>
          <w:tab w:val="left" w:pos="1271"/>
        </w:tabs>
        <w:spacing w:line="322" w:lineRule="exact"/>
        <w:ind w:left="1270" w:hanging="444"/>
        <w:rPr>
          <w:sz w:val="28"/>
        </w:rPr>
      </w:pPr>
      <w:r>
        <w:rPr>
          <w:sz w:val="28"/>
        </w:rPr>
        <w:t>срок подписания протокола о результатах проведения</w:t>
      </w:r>
      <w:r>
        <w:rPr>
          <w:spacing w:val="-11"/>
          <w:sz w:val="28"/>
        </w:rPr>
        <w:t xml:space="preserve"> </w:t>
      </w:r>
      <w:r>
        <w:rPr>
          <w:sz w:val="28"/>
        </w:rPr>
        <w:t>конкурса;</w:t>
      </w:r>
    </w:p>
    <w:p w:rsidR="004F1213" w:rsidRDefault="00EC36DA">
      <w:pPr>
        <w:pStyle w:val="a4"/>
        <w:numPr>
          <w:ilvl w:val="0"/>
          <w:numId w:val="9"/>
        </w:numPr>
        <w:tabs>
          <w:tab w:val="left" w:pos="1271"/>
        </w:tabs>
        <w:spacing w:line="322" w:lineRule="exact"/>
        <w:ind w:left="1270" w:hanging="444"/>
        <w:rPr>
          <w:sz w:val="28"/>
        </w:rPr>
      </w:pPr>
      <w:r>
        <w:rPr>
          <w:sz w:val="28"/>
        </w:rPr>
        <w:t>срок подписания</w:t>
      </w:r>
      <w:r>
        <w:rPr>
          <w:spacing w:val="-4"/>
          <w:sz w:val="28"/>
        </w:rPr>
        <w:t xml:space="preserve"> </w:t>
      </w:r>
      <w:r>
        <w:rPr>
          <w:sz w:val="28"/>
        </w:rPr>
        <w:t>соглашения;</w:t>
      </w:r>
    </w:p>
    <w:p w:rsidR="004F1213" w:rsidRDefault="00EC36DA">
      <w:pPr>
        <w:pStyle w:val="a4"/>
        <w:numPr>
          <w:ilvl w:val="0"/>
          <w:numId w:val="9"/>
        </w:numPr>
        <w:tabs>
          <w:tab w:val="left" w:pos="1271"/>
        </w:tabs>
        <w:spacing w:line="322" w:lineRule="exact"/>
        <w:ind w:left="1270" w:hanging="444"/>
        <w:rPr>
          <w:sz w:val="28"/>
        </w:rPr>
      </w:pPr>
      <w:r>
        <w:rPr>
          <w:sz w:val="28"/>
        </w:rPr>
        <w:t>срок и порядок проведения переговоров с победителем</w:t>
      </w:r>
      <w:r>
        <w:rPr>
          <w:spacing w:val="-20"/>
          <w:sz w:val="28"/>
        </w:rPr>
        <w:t xml:space="preserve"> </w:t>
      </w:r>
      <w:r>
        <w:rPr>
          <w:sz w:val="28"/>
        </w:rPr>
        <w:t>конкурса;</w:t>
      </w:r>
    </w:p>
    <w:p w:rsidR="004F1213" w:rsidRDefault="00EC36DA">
      <w:pPr>
        <w:pStyle w:val="a4"/>
        <w:numPr>
          <w:ilvl w:val="0"/>
          <w:numId w:val="9"/>
        </w:numPr>
        <w:tabs>
          <w:tab w:val="left" w:pos="1271"/>
        </w:tabs>
        <w:spacing w:line="322" w:lineRule="exact"/>
        <w:ind w:left="1270" w:hanging="444"/>
        <w:rPr>
          <w:sz w:val="28"/>
        </w:rPr>
      </w:pPr>
      <w:r>
        <w:rPr>
          <w:sz w:val="28"/>
        </w:rPr>
        <w:t>иную информацию в соответствии с федеральным</w:t>
      </w:r>
      <w:r>
        <w:rPr>
          <w:spacing w:val="-14"/>
          <w:sz w:val="28"/>
        </w:rPr>
        <w:t xml:space="preserve"> </w:t>
      </w:r>
      <w:r>
        <w:rPr>
          <w:sz w:val="28"/>
        </w:rPr>
        <w:t>законодательством.</w:t>
      </w:r>
    </w:p>
    <w:p w:rsidR="004F1213" w:rsidRDefault="00EC36DA">
      <w:pPr>
        <w:pStyle w:val="a4"/>
        <w:numPr>
          <w:ilvl w:val="0"/>
          <w:numId w:val="10"/>
        </w:numPr>
        <w:tabs>
          <w:tab w:val="left" w:pos="1184"/>
        </w:tabs>
        <w:ind w:right="122" w:firstLine="708"/>
        <w:jc w:val="both"/>
        <w:rPr>
          <w:sz w:val="28"/>
        </w:rPr>
      </w:pPr>
      <w:r>
        <w:rPr>
          <w:sz w:val="28"/>
        </w:rPr>
        <w:t>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w:t>
      </w:r>
      <w:r>
        <w:rPr>
          <w:spacing w:val="-5"/>
          <w:sz w:val="28"/>
        </w:rPr>
        <w:t xml:space="preserve"> </w:t>
      </w:r>
      <w:r>
        <w:rPr>
          <w:sz w:val="28"/>
        </w:rPr>
        <w:t>параметры.</w:t>
      </w:r>
    </w:p>
    <w:p w:rsidR="004F1213" w:rsidRDefault="00EC36DA">
      <w:pPr>
        <w:pStyle w:val="a4"/>
        <w:numPr>
          <w:ilvl w:val="0"/>
          <w:numId w:val="10"/>
        </w:numPr>
        <w:tabs>
          <w:tab w:val="left" w:pos="1115"/>
        </w:tabs>
        <w:ind w:right="120" w:firstLine="708"/>
        <w:jc w:val="both"/>
        <w:rPr>
          <w:sz w:val="28"/>
        </w:rPr>
      </w:pPr>
      <w:r>
        <w:rPr>
          <w:sz w:val="28"/>
        </w:rPr>
        <w:t>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w:t>
      </w:r>
      <w:r>
        <w:rPr>
          <w:spacing w:val="-3"/>
          <w:sz w:val="28"/>
        </w:rPr>
        <w:t xml:space="preserve"> </w:t>
      </w:r>
      <w:r>
        <w:rPr>
          <w:sz w:val="28"/>
        </w:rPr>
        <w:t>конкурсе.</w:t>
      </w:r>
    </w:p>
    <w:p w:rsidR="004F1213" w:rsidRDefault="00EC36DA">
      <w:pPr>
        <w:pStyle w:val="a4"/>
        <w:numPr>
          <w:ilvl w:val="0"/>
          <w:numId w:val="10"/>
        </w:numPr>
        <w:tabs>
          <w:tab w:val="left" w:pos="1136"/>
        </w:tabs>
        <w:spacing w:before="1"/>
        <w:ind w:right="134" w:firstLine="708"/>
        <w:jc w:val="both"/>
        <w:rPr>
          <w:sz w:val="28"/>
        </w:rPr>
      </w:pPr>
      <w:r>
        <w:rPr>
          <w:sz w:val="28"/>
        </w:rPr>
        <w:t>Положения по конкурсной документации, не определенные в настоящей статье, применяются в соответствии с федеральным</w:t>
      </w:r>
      <w:r>
        <w:rPr>
          <w:spacing w:val="-5"/>
          <w:sz w:val="28"/>
        </w:rPr>
        <w:t xml:space="preserve"> </w:t>
      </w:r>
      <w:r>
        <w:rPr>
          <w:sz w:val="28"/>
        </w:rPr>
        <w:t>законодательством.</w:t>
      </w:r>
    </w:p>
    <w:p w:rsidR="004F1213" w:rsidRDefault="004F1213">
      <w:pPr>
        <w:pStyle w:val="a0"/>
        <w:spacing w:before="3"/>
        <w:ind w:left="0" w:firstLine="0"/>
        <w:jc w:val="left"/>
      </w:pPr>
    </w:p>
    <w:p w:rsidR="004F1213" w:rsidRDefault="00EC36DA" w:rsidP="005D2FB8">
      <w:pPr>
        <w:pStyle w:val="11"/>
        <w:numPr>
          <w:ilvl w:val="1"/>
          <w:numId w:val="16"/>
        </w:numPr>
        <w:tabs>
          <w:tab w:val="clear" w:pos="360"/>
          <w:tab w:val="num" w:pos="0"/>
        </w:tabs>
        <w:spacing w:before="1"/>
        <w:ind w:left="0"/>
        <w:jc w:val="center"/>
      </w:pPr>
      <w:r>
        <w:t>Конкурсная</w:t>
      </w:r>
      <w:r>
        <w:rPr>
          <w:spacing w:val="-2"/>
        </w:rPr>
        <w:t xml:space="preserve"> </w:t>
      </w:r>
      <w:r>
        <w:t>комиссия</w:t>
      </w:r>
    </w:p>
    <w:p w:rsidR="004F1213" w:rsidRDefault="004F1213">
      <w:pPr>
        <w:pStyle w:val="a0"/>
        <w:spacing w:before="8"/>
        <w:ind w:left="0" w:firstLine="0"/>
        <w:jc w:val="left"/>
        <w:rPr>
          <w:b/>
          <w:sz w:val="27"/>
        </w:rPr>
      </w:pPr>
    </w:p>
    <w:p w:rsidR="004F1213" w:rsidRDefault="00EC36DA">
      <w:pPr>
        <w:pStyle w:val="a4"/>
        <w:numPr>
          <w:ilvl w:val="0"/>
          <w:numId w:val="8"/>
        </w:numPr>
        <w:tabs>
          <w:tab w:val="left" w:pos="1167"/>
        </w:tabs>
        <w:ind w:right="121" w:firstLine="708"/>
        <w:jc w:val="both"/>
        <w:rPr>
          <w:sz w:val="28"/>
        </w:rPr>
      </w:pPr>
      <w:r>
        <w:rPr>
          <w:sz w:val="28"/>
        </w:rPr>
        <w:t>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w:t>
      </w:r>
      <w:r>
        <w:rPr>
          <w:spacing w:val="-5"/>
          <w:sz w:val="28"/>
        </w:rPr>
        <w:t xml:space="preserve"> </w:t>
      </w:r>
      <w:r>
        <w:rPr>
          <w:sz w:val="28"/>
        </w:rPr>
        <w:t>экспертов.</w:t>
      </w:r>
    </w:p>
    <w:p w:rsidR="004F1213" w:rsidRDefault="00EC36DA">
      <w:pPr>
        <w:pStyle w:val="a4"/>
        <w:numPr>
          <w:ilvl w:val="0"/>
          <w:numId w:val="8"/>
        </w:numPr>
        <w:tabs>
          <w:tab w:val="left" w:pos="1119"/>
        </w:tabs>
        <w:spacing w:before="1"/>
        <w:ind w:right="127" w:firstLine="708"/>
        <w:jc w:val="both"/>
        <w:rPr>
          <w:sz w:val="28"/>
        </w:rPr>
      </w:pPr>
      <w:r>
        <w:rPr>
          <w:sz w:val="28"/>
        </w:rPr>
        <w:t>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w:t>
      </w:r>
      <w:r>
        <w:rPr>
          <w:spacing w:val="-9"/>
          <w:sz w:val="28"/>
        </w:rPr>
        <w:t xml:space="preserve"> </w:t>
      </w:r>
      <w:r>
        <w:rPr>
          <w:sz w:val="28"/>
        </w:rPr>
        <w:t>лицами.</w:t>
      </w:r>
    </w:p>
    <w:p w:rsidR="004F1213" w:rsidRDefault="004F1213">
      <w:pPr>
        <w:jc w:val="both"/>
        <w:rPr>
          <w:sz w:val="28"/>
        </w:rPr>
        <w:sectPr w:rsidR="004F1213">
          <w:pgSz w:w="11910" w:h="16840"/>
          <w:pgMar w:top="1020" w:right="440" w:bottom="280" w:left="1300" w:header="712" w:footer="0" w:gutter="0"/>
          <w:cols w:space="720"/>
        </w:sectPr>
      </w:pPr>
    </w:p>
    <w:p w:rsidR="004F1213" w:rsidRDefault="004F1213">
      <w:pPr>
        <w:pStyle w:val="a0"/>
        <w:spacing w:before="4"/>
        <w:ind w:left="0" w:firstLine="0"/>
        <w:jc w:val="left"/>
        <w:rPr>
          <w:sz w:val="20"/>
        </w:rPr>
      </w:pPr>
    </w:p>
    <w:p w:rsidR="004F1213" w:rsidRDefault="00EC36DA">
      <w:pPr>
        <w:pStyle w:val="a4"/>
        <w:numPr>
          <w:ilvl w:val="0"/>
          <w:numId w:val="8"/>
        </w:numPr>
        <w:tabs>
          <w:tab w:val="left" w:pos="1119"/>
        </w:tabs>
        <w:spacing w:before="89"/>
        <w:ind w:right="126" w:firstLine="708"/>
        <w:jc w:val="both"/>
        <w:rPr>
          <w:sz w:val="28"/>
        </w:rPr>
      </w:pPr>
      <w:r>
        <w:rPr>
          <w:sz w:val="28"/>
        </w:rPr>
        <w:t>Конкурсная комиссия выполняет функции в соответствии с федеральным законодательством.</w:t>
      </w:r>
    </w:p>
    <w:p w:rsidR="004F1213" w:rsidRDefault="004F1213">
      <w:pPr>
        <w:pStyle w:val="a0"/>
        <w:spacing w:before="4"/>
        <w:ind w:left="0" w:firstLine="0"/>
        <w:jc w:val="left"/>
      </w:pPr>
    </w:p>
    <w:p w:rsidR="004F1213" w:rsidRDefault="00EC36DA" w:rsidP="005D2FB8">
      <w:pPr>
        <w:pStyle w:val="11"/>
        <w:numPr>
          <w:ilvl w:val="1"/>
          <w:numId w:val="16"/>
        </w:numPr>
        <w:tabs>
          <w:tab w:val="left" w:pos="923"/>
        </w:tabs>
        <w:ind w:left="0" w:right="510"/>
        <w:jc w:val="center"/>
      </w:pPr>
      <w:r>
        <w:t>Представление заявок на участие в конкурсе. Вскрытие конвертов с заявками на участие в</w:t>
      </w:r>
      <w:r>
        <w:rPr>
          <w:spacing w:val="-2"/>
        </w:rPr>
        <w:t xml:space="preserve"> </w:t>
      </w:r>
      <w:r>
        <w:t>конкурсе</w:t>
      </w:r>
    </w:p>
    <w:p w:rsidR="004F1213" w:rsidRDefault="004F1213">
      <w:pPr>
        <w:pStyle w:val="a0"/>
        <w:spacing w:before="8"/>
        <w:ind w:left="0" w:firstLine="0"/>
        <w:jc w:val="left"/>
        <w:rPr>
          <w:b/>
          <w:sz w:val="27"/>
        </w:rPr>
      </w:pPr>
    </w:p>
    <w:p w:rsidR="004F1213" w:rsidRDefault="00EC36DA">
      <w:pPr>
        <w:pStyle w:val="a0"/>
        <w:ind w:right="127" w:firstLine="707"/>
      </w:pPr>
      <w:r>
        <w:t>Предоставление заявок на участие в конкурсе, вскрытие конвертов с заявками на участие в конкурсе осуществляются в соответствии с федеральным законодательством.</w:t>
      </w:r>
    </w:p>
    <w:p w:rsidR="004F1213" w:rsidRDefault="004F1213">
      <w:pPr>
        <w:pStyle w:val="a0"/>
        <w:spacing w:before="3"/>
        <w:ind w:left="0" w:firstLine="0"/>
        <w:jc w:val="left"/>
      </w:pPr>
    </w:p>
    <w:p w:rsidR="004F1213" w:rsidRDefault="00EC36DA">
      <w:pPr>
        <w:pStyle w:val="11"/>
        <w:numPr>
          <w:ilvl w:val="1"/>
          <w:numId w:val="16"/>
        </w:numPr>
        <w:tabs>
          <w:tab w:val="left" w:pos="1480"/>
        </w:tabs>
        <w:spacing w:before="1"/>
        <w:ind w:left="1479" w:hanging="422"/>
      </w:pPr>
      <w:r>
        <w:t>Проведение предварительного отбора участников</w:t>
      </w:r>
      <w:r>
        <w:rPr>
          <w:spacing w:val="-13"/>
        </w:rPr>
        <w:t xml:space="preserve"> </w:t>
      </w:r>
      <w:r>
        <w:t>конкурса</w:t>
      </w:r>
    </w:p>
    <w:p w:rsidR="004F1213" w:rsidRDefault="004F1213">
      <w:pPr>
        <w:pStyle w:val="a0"/>
        <w:spacing w:before="8"/>
        <w:ind w:left="0" w:firstLine="0"/>
        <w:jc w:val="left"/>
        <w:rPr>
          <w:b/>
          <w:sz w:val="27"/>
        </w:rPr>
      </w:pPr>
    </w:p>
    <w:p w:rsidR="004F1213" w:rsidRDefault="00EC36DA">
      <w:pPr>
        <w:pStyle w:val="a4"/>
        <w:numPr>
          <w:ilvl w:val="0"/>
          <w:numId w:val="7"/>
        </w:numPr>
        <w:tabs>
          <w:tab w:val="left" w:pos="1405"/>
        </w:tabs>
        <w:ind w:right="122" w:firstLine="708"/>
        <w:jc w:val="both"/>
        <w:rPr>
          <w:sz w:val="28"/>
        </w:rPr>
      </w:pPr>
      <w:r>
        <w:rPr>
          <w:sz w:val="28"/>
        </w:rPr>
        <w:t>Предварительный отбор участников конкурса проводится в установленном конкурсной документацией порядке конкурсной комиссией, которая</w:t>
      </w:r>
      <w:r>
        <w:rPr>
          <w:spacing w:val="-1"/>
          <w:sz w:val="28"/>
        </w:rPr>
        <w:t xml:space="preserve"> </w:t>
      </w:r>
      <w:r>
        <w:rPr>
          <w:sz w:val="28"/>
        </w:rPr>
        <w:t>определяет:</w:t>
      </w:r>
    </w:p>
    <w:p w:rsidR="004F1213" w:rsidRDefault="00EC36DA">
      <w:pPr>
        <w:pStyle w:val="a4"/>
        <w:numPr>
          <w:ilvl w:val="0"/>
          <w:numId w:val="6"/>
        </w:numPr>
        <w:tabs>
          <w:tab w:val="left" w:pos="1139"/>
        </w:tabs>
        <w:ind w:right="126" w:firstLine="708"/>
        <w:jc w:val="both"/>
        <w:rPr>
          <w:sz w:val="28"/>
        </w:rPr>
      </w:pPr>
      <w:r>
        <w:rPr>
          <w:sz w:val="28"/>
        </w:rPr>
        <w:t>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w:t>
      </w:r>
      <w:r>
        <w:rPr>
          <w:spacing w:val="-11"/>
          <w:sz w:val="28"/>
        </w:rPr>
        <w:t xml:space="preserve"> </w:t>
      </w:r>
      <w:r>
        <w:rPr>
          <w:sz w:val="28"/>
        </w:rPr>
        <w:t>конкурсе;</w:t>
      </w:r>
    </w:p>
    <w:p w:rsidR="004F1213" w:rsidRDefault="00EC36DA">
      <w:pPr>
        <w:pStyle w:val="a4"/>
        <w:numPr>
          <w:ilvl w:val="0"/>
          <w:numId w:val="6"/>
        </w:numPr>
        <w:tabs>
          <w:tab w:val="left" w:pos="1151"/>
        </w:tabs>
        <w:spacing w:before="1"/>
        <w:ind w:right="126" w:firstLine="708"/>
        <w:jc w:val="both"/>
        <w:rPr>
          <w:sz w:val="28"/>
        </w:rPr>
      </w:pPr>
      <w:r>
        <w:rPr>
          <w:sz w:val="28"/>
        </w:rPr>
        <w:t>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w:t>
      </w:r>
      <w:r>
        <w:rPr>
          <w:spacing w:val="-5"/>
          <w:sz w:val="28"/>
        </w:rPr>
        <w:t xml:space="preserve"> </w:t>
      </w:r>
      <w:r>
        <w:rPr>
          <w:sz w:val="28"/>
        </w:rPr>
        <w:t>материалов;</w:t>
      </w:r>
    </w:p>
    <w:p w:rsidR="004F1213" w:rsidRDefault="00EC36DA">
      <w:pPr>
        <w:pStyle w:val="a4"/>
        <w:numPr>
          <w:ilvl w:val="0"/>
          <w:numId w:val="6"/>
        </w:numPr>
        <w:tabs>
          <w:tab w:val="left" w:pos="1314"/>
        </w:tabs>
        <w:ind w:right="126" w:firstLine="708"/>
        <w:jc w:val="both"/>
        <w:rPr>
          <w:sz w:val="28"/>
        </w:rPr>
      </w:pPr>
      <w:r>
        <w:rPr>
          <w:sz w:val="28"/>
        </w:rPr>
        <w:t>соответствие заявителя требованиям, предъявляемым к частному партнеру в соответствии с настоящим</w:t>
      </w:r>
      <w:r>
        <w:rPr>
          <w:spacing w:val="-7"/>
          <w:sz w:val="28"/>
        </w:rPr>
        <w:t xml:space="preserve"> </w:t>
      </w:r>
      <w:r>
        <w:rPr>
          <w:sz w:val="28"/>
        </w:rPr>
        <w:t>Положением.</w:t>
      </w:r>
    </w:p>
    <w:p w:rsidR="004F1213" w:rsidRDefault="00EC36DA">
      <w:pPr>
        <w:pStyle w:val="a4"/>
        <w:numPr>
          <w:ilvl w:val="0"/>
          <w:numId w:val="7"/>
        </w:numPr>
        <w:tabs>
          <w:tab w:val="left" w:pos="1391"/>
        </w:tabs>
        <w:ind w:right="121" w:firstLine="708"/>
        <w:jc w:val="both"/>
        <w:rPr>
          <w:sz w:val="28"/>
        </w:rPr>
      </w:pPr>
      <w:r>
        <w:rPr>
          <w:sz w:val="28"/>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w:t>
      </w:r>
      <w:r>
        <w:rPr>
          <w:spacing w:val="-7"/>
          <w:sz w:val="28"/>
        </w:rPr>
        <w:t xml:space="preserve"> </w:t>
      </w:r>
      <w:r>
        <w:rPr>
          <w:sz w:val="28"/>
        </w:rPr>
        <w:t>решения.</w:t>
      </w:r>
    </w:p>
    <w:p w:rsidR="004F1213" w:rsidRDefault="00EC36DA">
      <w:pPr>
        <w:pStyle w:val="a4"/>
        <w:numPr>
          <w:ilvl w:val="0"/>
          <w:numId w:val="7"/>
        </w:numPr>
        <w:tabs>
          <w:tab w:val="left" w:pos="1268"/>
        </w:tabs>
        <w:ind w:right="121" w:firstLine="708"/>
        <w:jc w:val="both"/>
        <w:rPr>
          <w:sz w:val="28"/>
        </w:rPr>
      </w:pPr>
      <w:r>
        <w:rPr>
          <w:sz w:val="28"/>
        </w:rPr>
        <w:t>Решение об отказе в допуске заявителя к участию в конкурсе принимается конкурсной комиссией в случае,</w:t>
      </w:r>
      <w:r>
        <w:rPr>
          <w:spacing w:val="-2"/>
          <w:sz w:val="28"/>
        </w:rPr>
        <w:t xml:space="preserve"> </w:t>
      </w:r>
      <w:r>
        <w:rPr>
          <w:sz w:val="28"/>
        </w:rPr>
        <w:t>если:</w:t>
      </w:r>
    </w:p>
    <w:p w:rsidR="004F1213" w:rsidRDefault="00EC36DA">
      <w:pPr>
        <w:pStyle w:val="a4"/>
        <w:numPr>
          <w:ilvl w:val="0"/>
          <w:numId w:val="5"/>
        </w:numPr>
        <w:tabs>
          <w:tab w:val="left" w:pos="1184"/>
        </w:tabs>
        <w:ind w:right="127" w:firstLine="708"/>
        <w:jc w:val="both"/>
        <w:rPr>
          <w:sz w:val="28"/>
        </w:rPr>
      </w:pPr>
      <w:r>
        <w:rPr>
          <w:sz w:val="28"/>
        </w:rPr>
        <w:t>заявитель не соответствует требованиям, предъявляемым к участникам конкурса;</w:t>
      </w:r>
    </w:p>
    <w:p w:rsidR="004F1213" w:rsidRDefault="00EC36DA">
      <w:pPr>
        <w:pStyle w:val="a4"/>
        <w:numPr>
          <w:ilvl w:val="0"/>
          <w:numId w:val="5"/>
        </w:numPr>
        <w:tabs>
          <w:tab w:val="left" w:pos="1343"/>
        </w:tabs>
        <w:ind w:right="124" w:firstLine="708"/>
        <w:jc w:val="both"/>
        <w:rPr>
          <w:sz w:val="28"/>
        </w:rPr>
      </w:pPr>
      <w:r>
        <w:rPr>
          <w:sz w:val="28"/>
        </w:rPr>
        <w:t>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F1213" w:rsidRDefault="00EC36DA">
      <w:pPr>
        <w:pStyle w:val="a4"/>
        <w:numPr>
          <w:ilvl w:val="0"/>
          <w:numId w:val="5"/>
        </w:numPr>
        <w:tabs>
          <w:tab w:val="left" w:pos="1187"/>
        </w:tabs>
        <w:ind w:right="126" w:firstLine="708"/>
        <w:jc w:val="both"/>
        <w:rPr>
          <w:sz w:val="28"/>
        </w:rPr>
      </w:pPr>
      <w:r>
        <w:rPr>
          <w:sz w:val="28"/>
        </w:rPr>
        <w:t>представленные заявителем документы и материалы неполные и (или) недостоверные;</w:t>
      </w:r>
    </w:p>
    <w:p w:rsidR="004F1213" w:rsidRPr="005D2FB8" w:rsidRDefault="00EC36DA" w:rsidP="005D2FB8">
      <w:pPr>
        <w:pStyle w:val="a4"/>
        <w:numPr>
          <w:ilvl w:val="0"/>
          <w:numId w:val="5"/>
        </w:numPr>
        <w:tabs>
          <w:tab w:val="left" w:pos="1211"/>
          <w:tab w:val="left" w:pos="2315"/>
          <w:tab w:val="left" w:pos="4495"/>
          <w:tab w:val="left" w:pos="5937"/>
          <w:tab w:val="left" w:pos="7187"/>
          <w:tab w:val="left" w:pos="7834"/>
          <w:tab w:val="left" w:pos="8776"/>
        </w:tabs>
        <w:spacing w:before="89"/>
        <w:ind w:left="0" w:right="129" w:firstLine="851"/>
        <w:jc w:val="both"/>
        <w:rPr>
          <w:sz w:val="28"/>
          <w:szCs w:val="28"/>
        </w:rPr>
      </w:pPr>
      <w:r w:rsidRPr="005D2FB8">
        <w:rPr>
          <w:sz w:val="28"/>
          <w:szCs w:val="28"/>
        </w:rPr>
        <w:t>задаток заявителя не поступил на счет в срок и в размере, которые установлены</w:t>
      </w:r>
      <w:r w:rsidRPr="005D2FB8">
        <w:rPr>
          <w:spacing w:val="12"/>
          <w:sz w:val="28"/>
          <w:szCs w:val="28"/>
        </w:rPr>
        <w:t xml:space="preserve"> </w:t>
      </w:r>
      <w:r w:rsidRPr="005D2FB8">
        <w:rPr>
          <w:sz w:val="28"/>
          <w:szCs w:val="28"/>
        </w:rPr>
        <w:t>конкурсной</w:t>
      </w:r>
      <w:r w:rsidRPr="005D2FB8">
        <w:rPr>
          <w:spacing w:val="13"/>
          <w:sz w:val="28"/>
          <w:szCs w:val="28"/>
        </w:rPr>
        <w:t xml:space="preserve"> </w:t>
      </w:r>
      <w:r w:rsidRPr="005D2FB8">
        <w:rPr>
          <w:sz w:val="28"/>
          <w:szCs w:val="28"/>
        </w:rPr>
        <w:t>документацией,</w:t>
      </w:r>
      <w:r w:rsidRPr="005D2FB8">
        <w:rPr>
          <w:spacing w:val="13"/>
          <w:sz w:val="28"/>
          <w:szCs w:val="28"/>
        </w:rPr>
        <w:t xml:space="preserve"> </w:t>
      </w:r>
      <w:r w:rsidRPr="005D2FB8">
        <w:rPr>
          <w:sz w:val="28"/>
          <w:szCs w:val="28"/>
        </w:rPr>
        <w:t>при</w:t>
      </w:r>
      <w:r w:rsidRPr="005D2FB8">
        <w:rPr>
          <w:spacing w:val="15"/>
          <w:sz w:val="28"/>
          <w:szCs w:val="28"/>
        </w:rPr>
        <w:t xml:space="preserve"> </w:t>
      </w:r>
      <w:r w:rsidRPr="005D2FB8">
        <w:rPr>
          <w:sz w:val="28"/>
          <w:szCs w:val="28"/>
        </w:rPr>
        <w:t>условии,</w:t>
      </w:r>
      <w:r w:rsidRPr="005D2FB8">
        <w:rPr>
          <w:spacing w:val="13"/>
          <w:sz w:val="28"/>
          <w:szCs w:val="28"/>
        </w:rPr>
        <w:t xml:space="preserve"> </w:t>
      </w:r>
      <w:r w:rsidRPr="005D2FB8">
        <w:rPr>
          <w:sz w:val="28"/>
          <w:szCs w:val="28"/>
        </w:rPr>
        <w:t>что</w:t>
      </w:r>
      <w:r w:rsidRPr="005D2FB8">
        <w:rPr>
          <w:spacing w:val="16"/>
          <w:sz w:val="28"/>
          <w:szCs w:val="28"/>
        </w:rPr>
        <w:t xml:space="preserve"> </w:t>
      </w:r>
      <w:r w:rsidRPr="005D2FB8">
        <w:rPr>
          <w:sz w:val="28"/>
          <w:szCs w:val="28"/>
        </w:rPr>
        <w:t>конкурсной</w:t>
      </w:r>
      <w:r w:rsidR="005D2FB8" w:rsidRPr="005D2FB8">
        <w:rPr>
          <w:sz w:val="28"/>
          <w:szCs w:val="28"/>
        </w:rPr>
        <w:t xml:space="preserve"> </w:t>
      </w:r>
      <w:r w:rsidRPr="005D2FB8">
        <w:rPr>
          <w:sz w:val="28"/>
          <w:szCs w:val="28"/>
        </w:rPr>
        <w:t>документацией</w:t>
      </w:r>
      <w:r w:rsidRPr="005D2FB8">
        <w:rPr>
          <w:sz w:val="28"/>
          <w:szCs w:val="28"/>
        </w:rPr>
        <w:tab/>
        <w:t>предусмотрено</w:t>
      </w:r>
      <w:r w:rsidRPr="005D2FB8">
        <w:rPr>
          <w:sz w:val="28"/>
          <w:szCs w:val="28"/>
        </w:rPr>
        <w:tab/>
        <w:t>внесение</w:t>
      </w:r>
      <w:r w:rsidRPr="005D2FB8">
        <w:rPr>
          <w:sz w:val="28"/>
          <w:szCs w:val="28"/>
        </w:rPr>
        <w:tab/>
        <w:t>задатка</w:t>
      </w:r>
      <w:r w:rsidRPr="005D2FB8">
        <w:rPr>
          <w:sz w:val="28"/>
          <w:szCs w:val="28"/>
        </w:rPr>
        <w:tab/>
        <w:t>до</w:t>
      </w:r>
      <w:r w:rsidRPr="005D2FB8">
        <w:rPr>
          <w:sz w:val="28"/>
          <w:szCs w:val="28"/>
        </w:rPr>
        <w:tab/>
        <w:t>даты</w:t>
      </w:r>
      <w:r w:rsidRPr="005D2FB8">
        <w:rPr>
          <w:sz w:val="28"/>
          <w:szCs w:val="28"/>
        </w:rPr>
        <w:tab/>
      </w:r>
      <w:r w:rsidRPr="005D2FB8">
        <w:rPr>
          <w:spacing w:val="-1"/>
          <w:sz w:val="28"/>
          <w:szCs w:val="28"/>
        </w:rPr>
        <w:t xml:space="preserve">окончания </w:t>
      </w:r>
      <w:r w:rsidRPr="005D2FB8">
        <w:rPr>
          <w:sz w:val="28"/>
          <w:szCs w:val="28"/>
        </w:rPr>
        <w:t>представления заявок на участие в</w:t>
      </w:r>
      <w:r w:rsidRPr="005D2FB8">
        <w:rPr>
          <w:spacing w:val="-2"/>
          <w:sz w:val="28"/>
          <w:szCs w:val="28"/>
        </w:rPr>
        <w:t xml:space="preserve"> </w:t>
      </w:r>
      <w:r w:rsidRPr="005D2FB8">
        <w:rPr>
          <w:sz w:val="28"/>
          <w:szCs w:val="28"/>
        </w:rPr>
        <w:t>конкурсе.</w:t>
      </w:r>
    </w:p>
    <w:p w:rsidR="004F1213" w:rsidRDefault="00EC36DA">
      <w:pPr>
        <w:pStyle w:val="a4"/>
        <w:numPr>
          <w:ilvl w:val="0"/>
          <w:numId w:val="7"/>
        </w:numPr>
        <w:tabs>
          <w:tab w:val="left" w:pos="1158"/>
        </w:tabs>
        <w:ind w:right="123" w:firstLine="708"/>
        <w:jc w:val="both"/>
        <w:rPr>
          <w:sz w:val="28"/>
        </w:rPr>
      </w:pPr>
      <w:r>
        <w:rPr>
          <w:sz w:val="28"/>
        </w:rPr>
        <w:lastRenderedPageBreak/>
        <w:t>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w:t>
      </w:r>
      <w:r>
        <w:rPr>
          <w:spacing w:val="-5"/>
          <w:sz w:val="28"/>
        </w:rPr>
        <w:t xml:space="preserve"> </w:t>
      </w:r>
      <w:r>
        <w:rPr>
          <w:sz w:val="28"/>
        </w:rPr>
        <w:t>конкурсе.</w:t>
      </w:r>
    </w:p>
    <w:p w:rsidR="004F1213" w:rsidRDefault="00EC36DA">
      <w:pPr>
        <w:pStyle w:val="a4"/>
        <w:numPr>
          <w:ilvl w:val="0"/>
          <w:numId w:val="7"/>
        </w:numPr>
        <w:tabs>
          <w:tab w:val="left" w:pos="1117"/>
        </w:tabs>
        <w:spacing w:before="1"/>
        <w:ind w:right="127" w:firstLine="708"/>
        <w:jc w:val="both"/>
        <w:rPr>
          <w:sz w:val="28"/>
        </w:rPr>
      </w:pPr>
      <w:r>
        <w:rPr>
          <w:sz w:val="28"/>
        </w:rPr>
        <w:t>Решение об отказе в допуске заявителя к участию в конкурсе может быть обжаловано в порядке, установленном законодательством Российской</w:t>
      </w:r>
      <w:r>
        <w:rPr>
          <w:spacing w:val="-22"/>
          <w:sz w:val="28"/>
        </w:rPr>
        <w:t xml:space="preserve"> </w:t>
      </w:r>
      <w:r>
        <w:rPr>
          <w:sz w:val="28"/>
        </w:rPr>
        <w:t>Федерации.</w:t>
      </w:r>
    </w:p>
    <w:p w:rsidR="004F1213" w:rsidRDefault="00EC36DA">
      <w:pPr>
        <w:pStyle w:val="a4"/>
        <w:numPr>
          <w:ilvl w:val="0"/>
          <w:numId w:val="7"/>
        </w:numPr>
        <w:tabs>
          <w:tab w:val="left" w:pos="1345"/>
        </w:tabs>
        <w:ind w:right="119" w:firstLine="708"/>
        <w:jc w:val="both"/>
        <w:rPr>
          <w:sz w:val="28"/>
        </w:rPr>
      </w:pPr>
      <w:r>
        <w:rPr>
          <w:sz w:val="28"/>
        </w:rPr>
        <w:t>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4F1213" w:rsidRDefault="00EC36DA">
      <w:pPr>
        <w:pStyle w:val="a4"/>
        <w:numPr>
          <w:ilvl w:val="0"/>
          <w:numId w:val="7"/>
        </w:numPr>
        <w:tabs>
          <w:tab w:val="left" w:pos="1432"/>
        </w:tabs>
        <w:ind w:right="128" w:firstLine="708"/>
        <w:jc w:val="both"/>
        <w:rPr>
          <w:sz w:val="28"/>
        </w:rPr>
      </w:pPr>
      <w:r>
        <w:rPr>
          <w:sz w:val="28"/>
        </w:rPr>
        <w:t>Публичный партнер возвращает заявителю, представившему единственную заявку на участие в конкурсе, внесенный им задаток в случае,</w:t>
      </w:r>
      <w:r>
        <w:rPr>
          <w:spacing w:val="-22"/>
          <w:sz w:val="28"/>
        </w:rPr>
        <w:t xml:space="preserve"> </w:t>
      </w:r>
      <w:r>
        <w:rPr>
          <w:sz w:val="28"/>
        </w:rPr>
        <w:t>если:</w:t>
      </w:r>
    </w:p>
    <w:p w:rsidR="004F1213" w:rsidRDefault="00EC36DA">
      <w:pPr>
        <w:pStyle w:val="a4"/>
        <w:numPr>
          <w:ilvl w:val="0"/>
          <w:numId w:val="4"/>
        </w:numPr>
        <w:tabs>
          <w:tab w:val="left" w:pos="1261"/>
        </w:tabs>
        <w:ind w:right="124" w:firstLine="708"/>
        <w:jc w:val="both"/>
        <w:rPr>
          <w:sz w:val="28"/>
        </w:rPr>
      </w:pPr>
      <w:r>
        <w:rPr>
          <w:sz w:val="28"/>
        </w:rPr>
        <w:t>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w:t>
      </w:r>
      <w:r>
        <w:rPr>
          <w:spacing w:val="-7"/>
          <w:sz w:val="28"/>
        </w:rPr>
        <w:t xml:space="preserve"> </w:t>
      </w:r>
      <w:r>
        <w:rPr>
          <w:sz w:val="28"/>
        </w:rPr>
        <w:t>несостоявшимся);</w:t>
      </w:r>
    </w:p>
    <w:p w:rsidR="004F1213" w:rsidRDefault="00EC36DA">
      <w:pPr>
        <w:pStyle w:val="a4"/>
        <w:numPr>
          <w:ilvl w:val="0"/>
          <w:numId w:val="4"/>
        </w:numPr>
        <w:tabs>
          <w:tab w:val="left" w:pos="1336"/>
        </w:tabs>
        <w:spacing w:before="1"/>
        <w:ind w:right="129" w:firstLine="708"/>
        <w:jc w:val="both"/>
        <w:rPr>
          <w:sz w:val="28"/>
        </w:rPr>
      </w:pPr>
      <w:r>
        <w:rPr>
          <w:sz w:val="28"/>
        </w:rPr>
        <w:t>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w:t>
      </w:r>
      <w:r>
        <w:rPr>
          <w:spacing w:val="-13"/>
          <w:sz w:val="28"/>
        </w:rPr>
        <w:t xml:space="preserve"> </w:t>
      </w:r>
      <w:r>
        <w:rPr>
          <w:sz w:val="28"/>
        </w:rPr>
        <w:t>соглашения);</w:t>
      </w:r>
    </w:p>
    <w:p w:rsidR="004F1213" w:rsidRDefault="00EC36DA">
      <w:pPr>
        <w:pStyle w:val="a4"/>
        <w:numPr>
          <w:ilvl w:val="0"/>
          <w:numId w:val="4"/>
        </w:numPr>
        <w:tabs>
          <w:tab w:val="left" w:pos="1273"/>
        </w:tabs>
        <w:ind w:right="128" w:firstLine="708"/>
        <w:jc w:val="both"/>
        <w:rPr>
          <w:sz w:val="28"/>
        </w:rPr>
      </w:pPr>
      <w:r>
        <w:rPr>
          <w:sz w:val="28"/>
        </w:rPr>
        <w:t>публичный партнер по результатам рассмотрения представленного заявителем предложения о заключении соглашения не принял решение о заключении</w:t>
      </w:r>
      <w:r>
        <w:rPr>
          <w:spacing w:val="10"/>
          <w:sz w:val="28"/>
        </w:rPr>
        <w:t xml:space="preserve"> </w:t>
      </w:r>
      <w:r>
        <w:rPr>
          <w:sz w:val="28"/>
        </w:rPr>
        <w:t>с</w:t>
      </w:r>
      <w:r>
        <w:rPr>
          <w:spacing w:val="12"/>
          <w:sz w:val="28"/>
        </w:rPr>
        <w:t xml:space="preserve"> </w:t>
      </w:r>
      <w:r>
        <w:rPr>
          <w:sz w:val="28"/>
        </w:rPr>
        <w:t>таким</w:t>
      </w:r>
      <w:r>
        <w:rPr>
          <w:spacing w:val="12"/>
          <w:sz w:val="28"/>
        </w:rPr>
        <w:t xml:space="preserve"> </w:t>
      </w:r>
      <w:r>
        <w:rPr>
          <w:sz w:val="28"/>
        </w:rPr>
        <w:t>заявителем</w:t>
      </w:r>
      <w:r>
        <w:rPr>
          <w:spacing w:val="11"/>
          <w:sz w:val="28"/>
        </w:rPr>
        <w:t xml:space="preserve"> </w:t>
      </w:r>
      <w:r>
        <w:rPr>
          <w:sz w:val="28"/>
        </w:rPr>
        <w:t>соглашения</w:t>
      </w:r>
      <w:r>
        <w:rPr>
          <w:spacing w:val="12"/>
          <w:sz w:val="28"/>
        </w:rPr>
        <w:t xml:space="preserve"> </w:t>
      </w:r>
      <w:r>
        <w:rPr>
          <w:sz w:val="28"/>
        </w:rPr>
        <w:t>(в</w:t>
      </w:r>
      <w:r>
        <w:rPr>
          <w:spacing w:val="9"/>
          <w:sz w:val="28"/>
        </w:rPr>
        <w:t xml:space="preserve"> </w:t>
      </w:r>
      <w:r>
        <w:rPr>
          <w:sz w:val="28"/>
        </w:rPr>
        <w:t>течение</w:t>
      </w:r>
      <w:r>
        <w:rPr>
          <w:spacing w:val="10"/>
          <w:sz w:val="28"/>
        </w:rPr>
        <w:t xml:space="preserve"> </w:t>
      </w:r>
      <w:r>
        <w:rPr>
          <w:sz w:val="28"/>
        </w:rPr>
        <w:t>пяти</w:t>
      </w:r>
      <w:r>
        <w:rPr>
          <w:spacing w:val="10"/>
          <w:sz w:val="28"/>
        </w:rPr>
        <w:t xml:space="preserve"> </w:t>
      </w:r>
      <w:r>
        <w:rPr>
          <w:sz w:val="28"/>
        </w:rPr>
        <w:t>дней</w:t>
      </w:r>
      <w:r>
        <w:rPr>
          <w:spacing w:val="11"/>
          <w:sz w:val="28"/>
        </w:rPr>
        <w:t xml:space="preserve"> </w:t>
      </w:r>
      <w:r>
        <w:rPr>
          <w:sz w:val="28"/>
        </w:rPr>
        <w:t>после</w:t>
      </w:r>
      <w:r>
        <w:rPr>
          <w:spacing w:val="6"/>
          <w:sz w:val="28"/>
        </w:rPr>
        <w:t xml:space="preserve"> </w:t>
      </w:r>
      <w:r>
        <w:rPr>
          <w:sz w:val="28"/>
        </w:rPr>
        <w:t>дня</w:t>
      </w:r>
    </w:p>
    <w:p w:rsidR="004F1213" w:rsidRDefault="004F1213">
      <w:pPr>
        <w:jc w:val="both"/>
        <w:rPr>
          <w:sz w:val="28"/>
        </w:rPr>
        <w:sectPr w:rsidR="004F1213">
          <w:pgSz w:w="11910" w:h="16840"/>
          <w:pgMar w:top="1020" w:right="440" w:bottom="280" w:left="1300" w:header="712" w:footer="0" w:gutter="0"/>
          <w:cols w:space="720"/>
        </w:sectPr>
      </w:pPr>
    </w:p>
    <w:p w:rsidR="004F1213" w:rsidRDefault="004F1213">
      <w:pPr>
        <w:pStyle w:val="a0"/>
        <w:spacing w:before="4"/>
        <w:ind w:left="0" w:firstLine="0"/>
        <w:jc w:val="left"/>
        <w:rPr>
          <w:sz w:val="20"/>
        </w:rPr>
      </w:pPr>
    </w:p>
    <w:p w:rsidR="004F1213" w:rsidRDefault="00EC36DA">
      <w:pPr>
        <w:pStyle w:val="a0"/>
        <w:tabs>
          <w:tab w:val="left" w:pos="1706"/>
          <w:tab w:val="left" w:pos="3968"/>
          <w:tab w:val="left" w:pos="5004"/>
          <w:tab w:val="left" w:pos="7025"/>
          <w:tab w:val="left" w:pos="8775"/>
        </w:tabs>
        <w:spacing w:before="89"/>
        <w:ind w:right="124" w:firstLine="0"/>
        <w:jc w:val="left"/>
      </w:pPr>
      <w:r>
        <w:t>истечения</w:t>
      </w:r>
      <w:r>
        <w:tab/>
        <w:t>установленного</w:t>
      </w:r>
      <w:r>
        <w:tab/>
        <w:t>срока</w:t>
      </w:r>
      <w:r>
        <w:tab/>
        <w:t>рассмотрения</w:t>
      </w:r>
      <w:r>
        <w:tab/>
        <w:t>публичным</w:t>
      </w:r>
      <w:r>
        <w:tab/>
      </w:r>
      <w:r>
        <w:rPr>
          <w:spacing w:val="-1"/>
        </w:rPr>
        <w:t xml:space="preserve">партнером </w:t>
      </w:r>
      <w:r>
        <w:t>предложения о заключении соглашения).</w:t>
      </w:r>
    </w:p>
    <w:p w:rsidR="004F1213" w:rsidRDefault="004F1213">
      <w:pPr>
        <w:pStyle w:val="a0"/>
        <w:spacing w:before="4"/>
        <w:ind w:left="0" w:firstLine="0"/>
        <w:jc w:val="left"/>
      </w:pPr>
    </w:p>
    <w:p w:rsidR="004F1213" w:rsidRDefault="00EC36DA">
      <w:pPr>
        <w:pStyle w:val="11"/>
        <w:numPr>
          <w:ilvl w:val="1"/>
          <w:numId w:val="16"/>
        </w:numPr>
        <w:tabs>
          <w:tab w:val="left" w:pos="1168"/>
        </w:tabs>
        <w:ind w:left="174" w:right="182" w:firstLine="501"/>
      </w:pPr>
      <w:r>
        <w:t>Представление конкурсных предложений. Вскрытие конвертов с конкурсными предложениями. Порядок рассмотрения и оценки</w:t>
      </w:r>
      <w:r>
        <w:rPr>
          <w:spacing w:val="-26"/>
        </w:rPr>
        <w:t xml:space="preserve"> </w:t>
      </w:r>
      <w:r>
        <w:t>конкурсных</w:t>
      </w:r>
    </w:p>
    <w:p w:rsidR="004F1213" w:rsidRDefault="00EC36DA" w:rsidP="005D2FB8">
      <w:pPr>
        <w:spacing w:before="2"/>
        <w:jc w:val="center"/>
        <w:rPr>
          <w:b/>
          <w:sz w:val="28"/>
        </w:rPr>
      </w:pPr>
      <w:r>
        <w:rPr>
          <w:b/>
          <w:sz w:val="28"/>
        </w:rPr>
        <w:t>предложений</w:t>
      </w:r>
    </w:p>
    <w:p w:rsidR="004F1213" w:rsidRDefault="004F1213">
      <w:pPr>
        <w:pStyle w:val="a0"/>
        <w:spacing w:before="6"/>
        <w:ind w:left="0" w:firstLine="0"/>
        <w:jc w:val="left"/>
        <w:rPr>
          <w:b/>
          <w:sz w:val="27"/>
        </w:rPr>
      </w:pPr>
    </w:p>
    <w:p w:rsidR="004F1213" w:rsidRDefault="00EC36DA">
      <w:pPr>
        <w:pStyle w:val="a0"/>
        <w:ind w:right="125" w:firstLine="707"/>
      </w:pPr>
      <w:r>
        <w:t>Представление конкурсных предложений, вскрытие конвертов с конкурсными предложениями, порядок рассмотрения и оценки конкурсных предложений осуществляются в соответствии с федеральным законодательством.</w:t>
      </w:r>
    </w:p>
    <w:p w:rsidR="004F1213" w:rsidRDefault="004F1213">
      <w:pPr>
        <w:pStyle w:val="a0"/>
        <w:spacing w:before="3"/>
        <w:ind w:left="0" w:firstLine="0"/>
        <w:jc w:val="left"/>
      </w:pPr>
    </w:p>
    <w:p w:rsidR="004F1213" w:rsidRDefault="00EC36DA">
      <w:pPr>
        <w:pStyle w:val="11"/>
        <w:numPr>
          <w:ilvl w:val="1"/>
          <w:numId w:val="16"/>
        </w:numPr>
        <w:tabs>
          <w:tab w:val="left" w:pos="2520"/>
        </w:tabs>
        <w:ind w:left="2519"/>
      </w:pPr>
      <w:r>
        <w:t>Порядок определения победителя</w:t>
      </w:r>
      <w:r>
        <w:rPr>
          <w:spacing w:val="-7"/>
        </w:rPr>
        <w:t xml:space="preserve"> </w:t>
      </w:r>
      <w:r>
        <w:t>конкурса</w:t>
      </w:r>
    </w:p>
    <w:p w:rsidR="004F1213" w:rsidRDefault="004F1213">
      <w:pPr>
        <w:pStyle w:val="a0"/>
        <w:spacing w:before="9"/>
        <w:ind w:left="0" w:firstLine="0"/>
        <w:jc w:val="left"/>
        <w:rPr>
          <w:b/>
          <w:sz w:val="27"/>
        </w:rPr>
      </w:pPr>
    </w:p>
    <w:p w:rsidR="004F1213" w:rsidRDefault="00EC36DA">
      <w:pPr>
        <w:pStyle w:val="a4"/>
        <w:numPr>
          <w:ilvl w:val="0"/>
          <w:numId w:val="3"/>
        </w:numPr>
        <w:tabs>
          <w:tab w:val="left" w:pos="1191"/>
        </w:tabs>
        <w:ind w:right="123" w:firstLine="708"/>
        <w:jc w:val="both"/>
        <w:rPr>
          <w:sz w:val="28"/>
        </w:rPr>
      </w:pPr>
      <w:r>
        <w:rPr>
          <w:sz w:val="28"/>
        </w:rPr>
        <w:t>Победителем конкурса признается участник конкурса, предложивший наилучшие условия, определяемые в соответствии с федеральным законодательством.</w:t>
      </w:r>
    </w:p>
    <w:p w:rsidR="004F1213" w:rsidRDefault="00EC36DA">
      <w:pPr>
        <w:pStyle w:val="a4"/>
        <w:numPr>
          <w:ilvl w:val="0"/>
          <w:numId w:val="3"/>
        </w:numPr>
        <w:tabs>
          <w:tab w:val="left" w:pos="1165"/>
        </w:tabs>
        <w:ind w:right="125" w:firstLine="708"/>
        <w:jc w:val="both"/>
        <w:rPr>
          <w:sz w:val="28"/>
        </w:rPr>
      </w:pPr>
      <w:r>
        <w:rPr>
          <w:sz w:val="28"/>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w:t>
      </w:r>
      <w:r>
        <w:rPr>
          <w:spacing w:val="-1"/>
          <w:sz w:val="28"/>
        </w:rPr>
        <w:t xml:space="preserve"> </w:t>
      </w:r>
      <w:r>
        <w:rPr>
          <w:sz w:val="28"/>
        </w:rPr>
        <w:t>предложение.</w:t>
      </w:r>
    </w:p>
    <w:p w:rsidR="004F1213" w:rsidRDefault="00EC36DA">
      <w:pPr>
        <w:pStyle w:val="a4"/>
        <w:numPr>
          <w:ilvl w:val="0"/>
          <w:numId w:val="3"/>
        </w:numPr>
        <w:tabs>
          <w:tab w:val="left" w:pos="1141"/>
        </w:tabs>
        <w:ind w:right="128" w:firstLine="708"/>
        <w:jc w:val="both"/>
        <w:rPr>
          <w:sz w:val="28"/>
        </w:rPr>
      </w:pPr>
      <w:r>
        <w:rPr>
          <w:sz w:val="28"/>
        </w:rPr>
        <w:t>Решение об определении победителя конкурса оформляется протоколом рассмотрения и оценки конкурсных предложений, в котором</w:t>
      </w:r>
      <w:r>
        <w:rPr>
          <w:spacing w:val="-19"/>
          <w:sz w:val="28"/>
        </w:rPr>
        <w:t xml:space="preserve"> </w:t>
      </w:r>
      <w:r>
        <w:rPr>
          <w:sz w:val="28"/>
        </w:rPr>
        <w:t>указываются:</w:t>
      </w:r>
    </w:p>
    <w:p w:rsidR="004F1213" w:rsidRDefault="00EC36DA">
      <w:pPr>
        <w:pStyle w:val="a4"/>
        <w:numPr>
          <w:ilvl w:val="0"/>
          <w:numId w:val="2"/>
        </w:numPr>
        <w:tabs>
          <w:tab w:val="left" w:pos="1132"/>
        </w:tabs>
        <w:spacing w:line="321" w:lineRule="exact"/>
        <w:ind w:firstLine="708"/>
        <w:rPr>
          <w:sz w:val="28"/>
        </w:rPr>
      </w:pPr>
      <w:r>
        <w:rPr>
          <w:sz w:val="28"/>
        </w:rPr>
        <w:t>критерии</w:t>
      </w:r>
      <w:r>
        <w:rPr>
          <w:spacing w:val="-1"/>
          <w:sz w:val="28"/>
        </w:rPr>
        <w:t xml:space="preserve"> </w:t>
      </w:r>
      <w:r>
        <w:rPr>
          <w:sz w:val="28"/>
        </w:rPr>
        <w:t>конкурса;</w:t>
      </w:r>
    </w:p>
    <w:p w:rsidR="004F1213" w:rsidRDefault="00EC36DA">
      <w:pPr>
        <w:pStyle w:val="a4"/>
        <w:numPr>
          <w:ilvl w:val="0"/>
          <w:numId w:val="2"/>
        </w:numPr>
        <w:tabs>
          <w:tab w:val="left" w:pos="1132"/>
        </w:tabs>
        <w:spacing w:line="322" w:lineRule="exact"/>
        <w:ind w:firstLine="708"/>
        <w:rPr>
          <w:sz w:val="28"/>
        </w:rPr>
      </w:pPr>
      <w:r>
        <w:rPr>
          <w:sz w:val="28"/>
        </w:rPr>
        <w:t>условия, содержащиеся в конкурсных</w:t>
      </w:r>
      <w:r>
        <w:rPr>
          <w:spacing w:val="-4"/>
          <w:sz w:val="28"/>
        </w:rPr>
        <w:t xml:space="preserve"> </w:t>
      </w:r>
      <w:r>
        <w:rPr>
          <w:sz w:val="28"/>
        </w:rPr>
        <w:t>предложениях;</w:t>
      </w:r>
    </w:p>
    <w:p w:rsidR="004F1213" w:rsidRDefault="00EC36DA">
      <w:pPr>
        <w:pStyle w:val="a4"/>
        <w:numPr>
          <w:ilvl w:val="0"/>
          <w:numId w:val="2"/>
        </w:numPr>
        <w:tabs>
          <w:tab w:val="left" w:pos="1326"/>
        </w:tabs>
        <w:ind w:right="127" w:firstLine="708"/>
        <w:jc w:val="both"/>
        <w:rPr>
          <w:sz w:val="28"/>
        </w:rPr>
      </w:pPr>
      <w:r>
        <w:rPr>
          <w:sz w:val="28"/>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w:t>
      </w:r>
      <w:r>
        <w:rPr>
          <w:spacing w:val="-5"/>
          <w:sz w:val="28"/>
        </w:rPr>
        <w:t xml:space="preserve"> </w:t>
      </w:r>
      <w:r>
        <w:rPr>
          <w:sz w:val="28"/>
        </w:rPr>
        <w:t>документации;</w:t>
      </w:r>
    </w:p>
    <w:p w:rsidR="004F1213" w:rsidRDefault="00EC36DA">
      <w:pPr>
        <w:pStyle w:val="a4"/>
        <w:numPr>
          <w:ilvl w:val="0"/>
          <w:numId w:val="2"/>
        </w:numPr>
        <w:tabs>
          <w:tab w:val="left" w:pos="1132"/>
        </w:tabs>
        <w:spacing w:before="1" w:line="322" w:lineRule="exact"/>
        <w:ind w:firstLine="708"/>
        <w:rPr>
          <w:sz w:val="28"/>
        </w:rPr>
      </w:pPr>
      <w:r>
        <w:rPr>
          <w:sz w:val="28"/>
        </w:rPr>
        <w:t>результаты оценки конкурсных предложений;</w:t>
      </w:r>
    </w:p>
    <w:p w:rsidR="004F1213" w:rsidRDefault="00EC36DA">
      <w:pPr>
        <w:pStyle w:val="a4"/>
        <w:numPr>
          <w:ilvl w:val="0"/>
          <w:numId w:val="2"/>
        </w:numPr>
        <w:tabs>
          <w:tab w:val="left" w:pos="1199"/>
        </w:tabs>
        <w:ind w:right="125" w:firstLine="708"/>
        <w:jc w:val="both"/>
        <w:rPr>
          <w:sz w:val="28"/>
        </w:rPr>
      </w:pPr>
      <w:r>
        <w:rPr>
          <w:sz w:val="28"/>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w:t>
      </w:r>
      <w:r>
        <w:rPr>
          <w:spacing w:val="-1"/>
          <w:sz w:val="28"/>
        </w:rPr>
        <w:t xml:space="preserve"> </w:t>
      </w:r>
      <w:r>
        <w:rPr>
          <w:sz w:val="28"/>
        </w:rPr>
        <w:t>конкурса.</w:t>
      </w:r>
    </w:p>
    <w:p w:rsidR="004F1213" w:rsidRDefault="00EC36DA">
      <w:pPr>
        <w:pStyle w:val="a4"/>
        <w:numPr>
          <w:ilvl w:val="0"/>
          <w:numId w:val="3"/>
        </w:numPr>
        <w:tabs>
          <w:tab w:val="left" w:pos="1146"/>
        </w:tabs>
        <w:ind w:right="127" w:firstLine="708"/>
        <w:jc w:val="both"/>
        <w:rPr>
          <w:sz w:val="28"/>
        </w:rPr>
      </w:pPr>
      <w:r>
        <w:rPr>
          <w:sz w:val="28"/>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F1213" w:rsidRDefault="004F1213">
      <w:pPr>
        <w:pStyle w:val="a0"/>
        <w:spacing w:before="7"/>
        <w:ind w:left="0" w:firstLine="0"/>
        <w:jc w:val="left"/>
      </w:pPr>
    </w:p>
    <w:p w:rsidR="004F1213" w:rsidRDefault="00EC36DA">
      <w:pPr>
        <w:pStyle w:val="11"/>
        <w:numPr>
          <w:ilvl w:val="1"/>
          <w:numId w:val="16"/>
        </w:numPr>
        <w:tabs>
          <w:tab w:val="left" w:pos="834"/>
        </w:tabs>
        <w:ind w:left="4326" w:right="420" w:hanging="3915"/>
      </w:pPr>
      <w:r>
        <w:t>Содержание протокола о результатах проведения конкурса и срок его подписания</w:t>
      </w:r>
    </w:p>
    <w:p w:rsidR="004F1213" w:rsidRDefault="004F1213">
      <w:pPr>
        <w:pStyle w:val="a0"/>
        <w:spacing w:before="5"/>
        <w:ind w:left="0" w:firstLine="0"/>
        <w:jc w:val="left"/>
        <w:rPr>
          <w:b/>
          <w:sz w:val="27"/>
        </w:rPr>
      </w:pPr>
    </w:p>
    <w:p w:rsidR="004F1213" w:rsidRDefault="00EC36DA">
      <w:pPr>
        <w:pStyle w:val="a4"/>
        <w:numPr>
          <w:ilvl w:val="2"/>
          <w:numId w:val="16"/>
        </w:numPr>
        <w:tabs>
          <w:tab w:val="left" w:pos="1110"/>
        </w:tabs>
        <w:ind w:right="131" w:firstLine="708"/>
        <w:jc w:val="both"/>
        <w:rPr>
          <w:sz w:val="28"/>
        </w:rPr>
      </w:pPr>
      <w:r>
        <w:rPr>
          <w:sz w:val="28"/>
        </w:rPr>
        <w:t>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w:t>
      </w:r>
      <w:r>
        <w:rPr>
          <w:spacing w:val="-8"/>
          <w:sz w:val="28"/>
        </w:rPr>
        <w:t xml:space="preserve"> </w:t>
      </w:r>
      <w:r>
        <w:rPr>
          <w:sz w:val="28"/>
        </w:rPr>
        <w:t>включаются:</w:t>
      </w:r>
    </w:p>
    <w:p w:rsidR="004F1213" w:rsidRDefault="00EC36DA">
      <w:pPr>
        <w:pStyle w:val="a4"/>
        <w:numPr>
          <w:ilvl w:val="0"/>
          <w:numId w:val="1"/>
        </w:numPr>
        <w:tabs>
          <w:tab w:val="left" w:pos="1132"/>
        </w:tabs>
        <w:spacing w:before="1"/>
        <w:ind w:firstLine="708"/>
        <w:rPr>
          <w:sz w:val="28"/>
        </w:rPr>
      </w:pPr>
      <w:r>
        <w:rPr>
          <w:sz w:val="28"/>
        </w:rPr>
        <w:t>решение о заключении соглашения с указанием вида</w:t>
      </w:r>
      <w:r>
        <w:rPr>
          <w:spacing w:val="-9"/>
          <w:sz w:val="28"/>
        </w:rPr>
        <w:t xml:space="preserve"> </w:t>
      </w:r>
      <w:r>
        <w:rPr>
          <w:sz w:val="28"/>
        </w:rPr>
        <w:t>конкурса;</w:t>
      </w:r>
    </w:p>
    <w:p w:rsidR="004F1213" w:rsidRDefault="004F1213">
      <w:pPr>
        <w:rPr>
          <w:sz w:val="28"/>
        </w:rPr>
        <w:sectPr w:rsidR="004F1213">
          <w:pgSz w:w="11910" w:h="16840"/>
          <w:pgMar w:top="1020" w:right="440" w:bottom="280" w:left="1300" w:header="712" w:footer="0" w:gutter="0"/>
          <w:cols w:space="720"/>
        </w:sectPr>
      </w:pPr>
    </w:p>
    <w:p w:rsidR="004F1213" w:rsidRDefault="004F1213">
      <w:pPr>
        <w:pStyle w:val="a0"/>
        <w:spacing w:before="4"/>
        <w:ind w:left="0" w:firstLine="0"/>
        <w:jc w:val="left"/>
        <w:rPr>
          <w:sz w:val="20"/>
        </w:rPr>
      </w:pPr>
    </w:p>
    <w:p w:rsidR="004F1213" w:rsidRDefault="00EC36DA">
      <w:pPr>
        <w:pStyle w:val="a4"/>
        <w:numPr>
          <w:ilvl w:val="0"/>
          <w:numId w:val="1"/>
        </w:numPr>
        <w:tabs>
          <w:tab w:val="left" w:pos="1132"/>
        </w:tabs>
        <w:spacing w:before="89"/>
        <w:ind w:firstLine="708"/>
        <w:rPr>
          <w:sz w:val="28"/>
        </w:rPr>
      </w:pPr>
      <w:r>
        <w:rPr>
          <w:sz w:val="28"/>
        </w:rPr>
        <w:t>сообщение о проведении</w:t>
      </w:r>
      <w:r>
        <w:rPr>
          <w:spacing w:val="-1"/>
          <w:sz w:val="28"/>
        </w:rPr>
        <w:t xml:space="preserve"> </w:t>
      </w:r>
      <w:r>
        <w:rPr>
          <w:sz w:val="28"/>
        </w:rPr>
        <w:t>конкурса;</w:t>
      </w:r>
    </w:p>
    <w:p w:rsidR="004F1213" w:rsidRDefault="00EC36DA">
      <w:pPr>
        <w:pStyle w:val="a4"/>
        <w:numPr>
          <w:ilvl w:val="0"/>
          <w:numId w:val="1"/>
        </w:numPr>
        <w:tabs>
          <w:tab w:val="left" w:pos="1175"/>
        </w:tabs>
        <w:ind w:right="122" w:firstLine="708"/>
        <w:jc w:val="both"/>
        <w:rPr>
          <w:sz w:val="28"/>
        </w:rPr>
      </w:pPr>
      <w:r>
        <w:rPr>
          <w:sz w:val="28"/>
        </w:rPr>
        <w:t>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w:t>
      </w:r>
      <w:r>
        <w:rPr>
          <w:spacing w:val="-25"/>
          <w:sz w:val="28"/>
        </w:rPr>
        <w:t xml:space="preserve"> </w:t>
      </w:r>
      <w:r>
        <w:rPr>
          <w:sz w:val="28"/>
        </w:rPr>
        <w:t>конкурса);</w:t>
      </w:r>
    </w:p>
    <w:p w:rsidR="004F1213" w:rsidRDefault="00EC36DA">
      <w:pPr>
        <w:pStyle w:val="a4"/>
        <w:numPr>
          <w:ilvl w:val="0"/>
          <w:numId w:val="1"/>
        </w:numPr>
        <w:tabs>
          <w:tab w:val="left" w:pos="1132"/>
        </w:tabs>
        <w:spacing w:line="321" w:lineRule="exact"/>
        <w:ind w:firstLine="708"/>
        <w:rPr>
          <w:sz w:val="28"/>
        </w:rPr>
      </w:pPr>
      <w:r>
        <w:rPr>
          <w:sz w:val="28"/>
        </w:rPr>
        <w:t>конкурсная документация и внесенные в нее</w:t>
      </w:r>
      <w:r>
        <w:rPr>
          <w:spacing w:val="-10"/>
          <w:sz w:val="28"/>
        </w:rPr>
        <w:t xml:space="preserve"> </w:t>
      </w:r>
      <w:r>
        <w:rPr>
          <w:sz w:val="28"/>
        </w:rPr>
        <w:t>изменения;</w:t>
      </w:r>
    </w:p>
    <w:p w:rsidR="004F1213" w:rsidRDefault="00EC36DA">
      <w:pPr>
        <w:pStyle w:val="a4"/>
        <w:numPr>
          <w:ilvl w:val="0"/>
          <w:numId w:val="1"/>
        </w:numPr>
        <w:tabs>
          <w:tab w:val="left" w:pos="1230"/>
        </w:tabs>
        <w:spacing w:before="2"/>
        <w:ind w:right="125" w:firstLine="708"/>
        <w:jc w:val="both"/>
        <w:rPr>
          <w:sz w:val="28"/>
        </w:rPr>
      </w:pPr>
      <w:r>
        <w:rPr>
          <w:sz w:val="28"/>
        </w:rPr>
        <w:t>запросы участников конкурса о разъяснении положений конкурсной документации и соответствующие разъяснения публичного партнера или конкурсной</w:t>
      </w:r>
      <w:r>
        <w:rPr>
          <w:spacing w:val="-1"/>
          <w:sz w:val="28"/>
        </w:rPr>
        <w:t xml:space="preserve"> </w:t>
      </w:r>
      <w:r>
        <w:rPr>
          <w:sz w:val="28"/>
        </w:rPr>
        <w:t>комиссии;</w:t>
      </w:r>
    </w:p>
    <w:p w:rsidR="004F1213" w:rsidRDefault="00EC36DA">
      <w:pPr>
        <w:pStyle w:val="a4"/>
        <w:numPr>
          <w:ilvl w:val="0"/>
          <w:numId w:val="1"/>
        </w:numPr>
        <w:tabs>
          <w:tab w:val="left" w:pos="1132"/>
        </w:tabs>
        <w:spacing w:line="321" w:lineRule="exact"/>
        <w:ind w:firstLine="708"/>
        <w:rPr>
          <w:sz w:val="28"/>
        </w:rPr>
      </w:pPr>
      <w:r>
        <w:rPr>
          <w:sz w:val="28"/>
        </w:rPr>
        <w:t>протокол вскрытия конвертов с заявками на участие в</w:t>
      </w:r>
      <w:r>
        <w:rPr>
          <w:spacing w:val="-12"/>
          <w:sz w:val="28"/>
        </w:rPr>
        <w:t xml:space="preserve"> </w:t>
      </w:r>
      <w:r>
        <w:rPr>
          <w:sz w:val="28"/>
        </w:rPr>
        <w:t>конкурсе;</w:t>
      </w:r>
    </w:p>
    <w:p w:rsidR="004F1213" w:rsidRDefault="00EC36DA">
      <w:pPr>
        <w:pStyle w:val="a4"/>
        <w:numPr>
          <w:ilvl w:val="0"/>
          <w:numId w:val="1"/>
        </w:numPr>
        <w:tabs>
          <w:tab w:val="left" w:pos="1160"/>
        </w:tabs>
        <w:ind w:right="133" w:firstLine="708"/>
        <w:jc w:val="both"/>
        <w:rPr>
          <w:sz w:val="28"/>
        </w:rPr>
      </w:pPr>
      <w:r>
        <w:rPr>
          <w:sz w:val="28"/>
        </w:rPr>
        <w:t>оригиналы заявок на участие в конкурсе, представленные в конкурсную комиссию;</w:t>
      </w:r>
    </w:p>
    <w:p w:rsidR="004F1213" w:rsidRDefault="00EC36DA">
      <w:pPr>
        <w:pStyle w:val="a4"/>
        <w:numPr>
          <w:ilvl w:val="0"/>
          <w:numId w:val="1"/>
        </w:numPr>
        <w:tabs>
          <w:tab w:val="left" w:pos="1194"/>
        </w:tabs>
        <w:ind w:right="120" w:firstLine="708"/>
        <w:jc w:val="both"/>
        <w:rPr>
          <w:sz w:val="28"/>
        </w:rPr>
      </w:pPr>
      <w:r>
        <w:rPr>
          <w:sz w:val="28"/>
        </w:rPr>
        <w:t>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w:t>
      </w:r>
      <w:r>
        <w:rPr>
          <w:spacing w:val="-4"/>
          <w:sz w:val="28"/>
        </w:rPr>
        <w:t xml:space="preserve"> </w:t>
      </w:r>
      <w:r>
        <w:rPr>
          <w:sz w:val="28"/>
        </w:rPr>
        <w:t>проекта;</w:t>
      </w:r>
    </w:p>
    <w:p w:rsidR="004F1213" w:rsidRDefault="00EC36DA">
      <w:pPr>
        <w:pStyle w:val="a4"/>
        <w:numPr>
          <w:ilvl w:val="0"/>
          <w:numId w:val="1"/>
        </w:numPr>
        <w:tabs>
          <w:tab w:val="left" w:pos="1139"/>
        </w:tabs>
        <w:spacing w:before="1"/>
        <w:ind w:right="129" w:firstLine="708"/>
        <w:jc w:val="both"/>
        <w:rPr>
          <w:sz w:val="28"/>
        </w:rPr>
      </w:pPr>
      <w:r>
        <w:rPr>
          <w:sz w:val="28"/>
        </w:rPr>
        <w:t>перечень участников конкурса, которым были направлены уведомления с предложением представить конкурсные</w:t>
      </w:r>
      <w:r>
        <w:rPr>
          <w:spacing w:val="-6"/>
          <w:sz w:val="28"/>
        </w:rPr>
        <w:t xml:space="preserve"> </w:t>
      </w:r>
      <w:r>
        <w:rPr>
          <w:sz w:val="28"/>
        </w:rPr>
        <w:t>предложения;</w:t>
      </w:r>
    </w:p>
    <w:p w:rsidR="004F1213" w:rsidRDefault="00EC36DA">
      <w:pPr>
        <w:pStyle w:val="a4"/>
        <w:numPr>
          <w:ilvl w:val="0"/>
          <w:numId w:val="1"/>
        </w:numPr>
        <w:tabs>
          <w:tab w:val="left" w:pos="1271"/>
        </w:tabs>
        <w:spacing w:line="321" w:lineRule="exact"/>
        <w:ind w:left="1270" w:hanging="444"/>
        <w:rPr>
          <w:sz w:val="28"/>
        </w:rPr>
      </w:pPr>
      <w:r>
        <w:rPr>
          <w:sz w:val="28"/>
        </w:rPr>
        <w:t>протокол вскрытия конвертов с конкурсными</w:t>
      </w:r>
      <w:r>
        <w:rPr>
          <w:spacing w:val="-7"/>
          <w:sz w:val="28"/>
        </w:rPr>
        <w:t xml:space="preserve"> </w:t>
      </w:r>
      <w:r>
        <w:rPr>
          <w:sz w:val="28"/>
        </w:rPr>
        <w:t>предложениями;</w:t>
      </w:r>
    </w:p>
    <w:p w:rsidR="004F1213" w:rsidRDefault="00EC36DA">
      <w:pPr>
        <w:pStyle w:val="a4"/>
        <w:numPr>
          <w:ilvl w:val="0"/>
          <w:numId w:val="1"/>
        </w:numPr>
        <w:tabs>
          <w:tab w:val="left" w:pos="1271"/>
        </w:tabs>
        <w:ind w:left="1270" w:hanging="444"/>
        <w:rPr>
          <w:sz w:val="28"/>
        </w:rPr>
      </w:pPr>
      <w:r>
        <w:rPr>
          <w:sz w:val="28"/>
        </w:rPr>
        <w:t>протокол рассмотрения и оценки конкурсных</w:t>
      </w:r>
      <w:r>
        <w:rPr>
          <w:spacing w:val="-9"/>
          <w:sz w:val="28"/>
        </w:rPr>
        <w:t xml:space="preserve"> </w:t>
      </w:r>
      <w:r>
        <w:rPr>
          <w:sz w:val="28"/>
        </w:rPr>
        <w:t>предложений.</w:t>
      </w:r>
    </w:p>
    <w:p w:rsidR="004F1213" w:rsidRDefault="00EC36DA">
      <w:pPr>
        <w:pStyle w:val="a4"/>
        <w:numPr>
          <w:ilvl w:val="2"/>
          <w:numId w:val="16"/>
        </w:numPr>
        <w:tabs>
          <w:tab w:val="left" w:pos="1187"/>
        </w:tabs>
        <w:spacing w:before="2"/>
        <w:ind w:right="130" w:firstLine="708"/>
        <w:jc w:val="both"/>
        <w:rPr>
          <w:sz w:val="28"/>
        </w:rPr>
      </w:pPr>
      <w:r>
        <w:rPr>
          <w:sz w:val="28"/>
        </w:rPr>
        <w:t>Протокол о результатах проведения конкурса хранится у публичного партнера в течение срока действия</w:t>
      </w:r>
      <w:r>
        <w:rPr>
          <w:spacing w:val="-8"/>
          <w:sz w:val="28"/>
        </w:rPr>
        <w:t xml:space="preserve"> </w:t>
      </w:r>
      <w:r>
        <w:rPr>
          <w:sz w:val="28"/>
        </w:rPr>
        <w:t>соглашения.</w:t>
      </w:r>
    </w:p>
    <w:p w:rsidR="004F1213" w:rsidRDefault="00EC36DA">
      <w:pPr>
        <w:pStyle w:val="a4"/>
        <w:numPr>
          <w:ilvl w:val="2"/>
          <w:numId w:val="16"/>
        </w:numPr>
        <w:tabs>
          <w:tab w:val="left" w:pos="1170"/>
        </w:tabs>
        <w:ind w:right="123" w:firstLine="708"/>
        <w:jc w:val="both"/>
        <w:rPr>
          <w:sz w:val="28"/>
        </w:rPr>
      </w:pPr>
      <w:r>
        <w:rPr>
          <w:sz w:val="28"/>
        </w:rPr>
        <w:t>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w:t>
      </w:r>
      <w:r>
        <w:rPr>
          <w:spacing w:val="-10"/>
          <w:sz w:val="28"/>
        </w:rPr>
        <w:t xml:space="preserve"> </w:t>
      </w:r>
      <w:r>
        <w:rPr>
          <w:sz w:val="28"/>
        </w:rPr>
        <w:t>конкурса.</w:t>
      </w:r>
    </w:p>
    <w:p w:rsidR="004F1213" w:rsidRDefault="004F1213">
      <w:pPr>
        <w:pStyle w:val="a0"/>
        <w:spacing w:before="2"/>
        <w:ind w:left="0" w:firstLine="0"/>
        <w:jc w:val="left"/>
      </w:pPr>
    </w:p>
    <w:p w:rsidR="004F1213" w:rsidRDefault="00EC36DA">
      <w:pPr>
        <w:pStyle w:val="11"/>
        <w:numPr>
          <w:ilvl w:val="1"/>
          <w:numId w:val="16"/>
        </w:numPr>
        <w:tabs>
          <w:tab w:val="left" w:pos="681"/>
        </w:tabs>
        <w:spacing w:before="1" w:line="242" w:lineRule="auto"/>
        <w:ind w:left="783" w:right="125" w:hanging="665"/>
      </w:pPr>
      <w:r>
        <w:t>Размещение сообщения о результатах проведения конкурса, уведомление участников конкурса о результатах проведения конкурса.</w:t>
      </w:r>
      <w:r>
        <w:rPr>
          <w:spacing w:val="-12"/>
        </w:rPr>
        <w:t xml:space="preserve"> </w:t>
      </w:r>
      <w:r>
        <w:t>Порядок</w:t>
      </w:r>
    </w:p>
    <w:p w:rsidR="004F1213" w:rsidRDefault="00EC36DA">
      <w:pPr>
        <w:spacing w:line="318" w:lineRule="exact"/>
        <w:ind w:left="1035"/>
        <w:rPr>
          <w:b/>
          <w:sz w:val="28"/>
        </w:rPr>
      </w:pPr>
      <w:r>
        <w:rPr>
          <w:b/>
          <w:sz w:val="28"/>
        </w:rPr>
        <w:t>заключения соглашения о муниципально-частном партнерстве</w:t>
      </w:r>
    </w:p>
    <w:p w:rsidR="004F1213" w:rsidRDefault="004F1213">
      <w:pPr>
        <w:pStyle w:val="a0"/>
        <w:spacing w:before="5"/>
        <w:ind w:left="0" w:firstLine="0"/>
        <w:jc w:val="left"/>
        <w:rPr>
          <w:b/>
          <w:sz w:val="27"/>
        </w:rPr>
      </w:pPr>
    </w:p>
    <w:p w:rsidR="004F1213" w:rsidRDefault="00EC36DA">
      <w:pPr>
        <w:pStyle w:val="a4"/>
        <w:numPr>
          <w:ilvl w:val="2"/>
          <w:numId w:val="16"/>
        </w:numPr>
        <w:tabs>
          <w:tab w:val="left" w:pos="1122"/>
        </w:tabs>
        <w:spacing w:before="1"/>
        <w:ind w:right="126" w:firstLine="708"/>
        <w:jc w:val="both"/>
        <w:rPr>
          <w:sz w:val="28"/>
        </w:rPr>
      </w:pPr>
      <w:r>
        <w:rPr>
          <w:sz w:val="28"/>
        </w:rPr>
        <w:t>Размещение сообщения о результатах проведения конкурса, уведомление участников конкурса о результатах проведения конкурса, порядок заключения соглашения о муниципально-частном партнерстве осуществляются в соответствии с федеральным</w:t>
      </w:r>
      <w:r>
        <w:rPr>
          <w:spacing w:val="-2"/>
          <w:sz w:val="28"/>
        </w:rPr>
        <w:t xml:space="preserve"> </w:t>
      </w:r>
      <w:r>
        <w:rPr>
          <w:sz w:val="28"/>
        </w:rPr>
        <w:t>законодательством.</w:t>
      </w:r>
    </w:p>
    <w:p w:rsidR="004F1213" w:rsidRDefault="00EC36DA">
      <w:pPr>
        <w:pStyle w:val="a4"/>
        <w:numPr>
          <w:ilvl w:val="2"/>
          <w:numId w:val="16"/>
        </w:numPr>
        <w:tabs>
          <w:tab w:val="left" w:pos="1167"/>
        </w:tabs>
        <w:ind w:right="134" w:firstLine="708"/>
        <w:jc w:val="both"/>
        <w:rPr>
          <w:sz w:val="28"/>
        </w:rPr>
      </w:pPr>
      <w:r>
        <w:rPr>
          <w:sz w:val="28"/>
        </w:rPr>
        <w:t>Соглашение вступает в силу с момента его подписания, если иное не предусмотрено соглашением.</w:t>
      </w:r>
    </w:p>
    <w:p w:rsidR="004F1213" w:rsidRDefault="004F1213">
      <w:pPr>
        <w:pStyle w:val="a0"/>
        <w:spacing w:before="4"/>
        <w:ind w:left="0" w:firstLine="0"/>
        <w:jc w:val="left"/>
      </w:pPr>
    </w:p>
    <w:p w:rsidR="004F1213" w:rsidRDefault="00EC36DA">
      <w:pPr>
        <w:pStyle w:val="11"/>
        <w:ind w:left="2449"/>
      </w:pPr>
      <w:r>
        <w:t>6. ЗАКЛЮЧИТЕЛЬНЫЕ ПОЛОЖЕНИЯ</w:t>
      </w:r>
    </w:p>
    <w:p w:rsidR="004F1213" w:rsidRDefault="004F1213">
      <w:pPr>
        <w:pStyle w:val="a0"/>
        <w:ind w:left="0" w:firstLine="0"/>
        <w:jc w:val="left"/>
        <w:rPr>
          <w:b/>
        </w:rPr>
      </w:pPr>
    </w:p>
    <w:p w:rsidR="004F1213" w:rsidRDefault="00EC36DA">
      <w:pPr>
        <w:ind w:left="3030"/>
        <w:rPr>
          <w:b/>
          <w:sz w:val="28"/>
        </w:rPr>
      </w:pPr>
      <w:r>
        <w:rPr>
          <w:b/>
          <w:sz w:val="28"/>
        </w:rPr>
        <w:t>6.1 Заключительные положения</w:t>
      </w:r>
    </w:p>
    <w:p w:rsidR="004F1213" w:rsidRDefault="004F1213">
      <w:pPr>
        <w:pStyle w:val="a0"/>
        <w:spacing w:before="8"/>
        <w:ind w:left="0" w:firstLine="0"/>
        <w:jc w:val="left"/>
        <w:rPr>
          <w:b/>
          <w:sz w:val="27"/>
        </w:rPr>
      </w:pPr>
    </w:p>
    <w:p w:rsidR="004F1213" w:rsidRDefault="00EC36DA">
      <w:pPr>
        <w:pStyle w:val="a0"/>
        <w:ind w:right="126" w:firstLine="707"/>
      </w:pPr>
      <w:r>
        <w:t>Вопросы о муниципально-частном партнерстве, не определенные в настоящем Положении, рассматриваются в соответствии с федеральным законодательством.</w:t>
      </w:r>
    </w:p>
    <w:sectPr w:rsidR="004F1213" w:rsidSect="004F1213">
      <w:pgSz w:w="11910" w:h="16840"/>
      <w:pgMar w:top="1020" w:right="440" w:bottom="280" w:left="1300" w:header="7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33" w:rsidRDefault="00791833" w:rsidP="004F1213">
      <w:r>
        <w:separator/>
      </w:r>
    </w:p>
  </w:endnote>
  <w:endnote w:type="continuationSeparator" w:id="0">
    <w:p w:rsidR="00791833" w:rsidRDefault="00791833" w:rsidP="004F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33" w:rsidRDefault="00791833" w:rsidP="004F1213">
      <w:r>
        <w:separator/>
      </w:r>
    </w:p>
  </w:footnote>
  <w:footnote w:type="continuationSeparator" w:id="0">
    <w:p w:rsidR="00791833" w:rsidRDefault="00791833" w:rsidP="004F1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13" w:rsidRDefault="00791833">
    <w:pPr>
      <w:pStyle w:val="a0"/>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9.95pt;margin-top:34.6pt;width:18.2pt;height:17.55pt;z-index:-251658752;mso-position-horizontal-relative:page;mso-position-vertical-relative:page" filled="f" stroked="f">
          <v:textbox style="mso-next-textbox:#_x0000_s2049" inset="0,0,0,0">
            <w:txbxContent>
              <w:p w:rsidR="004F1213" w:rsidRDefault="00240B6D">
                <w:pPr>
                  <w:pStyle w:val="a0"/>
                  <w:spacing w:before="9"/>
                  <w:ind w:left="40" w:firstLine="0"/>
                  <w:jc w:val="left"/>
                </w:pPr>
                <w:r>
                  <w:fldChar w:fldCharType="begin"/>
                </w:r>
                <w:r w:rsidR="00EC36DA">
                  <w:instrText xml:space="preserve"> PAGE </w:instrText>
                </w:r>
                <w:r>
                  <w:fldChar w:fldCharType="separate"/>
                </w:r>
                <w:r w:rsidR="008C329C">
                  <w:rPr>
                    <w:noProof/>
                  </w:rPr>
                  <w:t>3</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14E4835"/>
    <w:multiLevelType w:val="hybridMultilevel"/>
    <w:tmpl w:val="9BF8DF1C"/>
    <w:lvl w:ilvl="0" w:tplc="C276A1E0">
      <w:start w:val="1"/>
      <w:numFmt w:val="decimal"/>
      <w:lvlText w:val="%1)"/>
      <w:lvlJc w:val="left"/>
      <w:pPr>
        <w:ind w:left="118" w:hanging="305"/>
        <w:jc w:val="left"/>
      </w:pPr>
      <w:rPr>
        <w:rFonts w:ascii="Times New Roman" w:eastAsia="Times New Roman" w:hAnsi="Times New Roman" w:cs="Times New Roman" w:hint="default"/>
        <w:w w:val="100"/>
        <w:sz w:val="28"/>
        <w:szCs w:val="28"/>
        <w:lang w:val="ru-RU" w:eastAsia="ru-RU" w:bidi="ru-RU"/>
      </w:rPr>
    </w:lvl>
    <w:lvl w:ilvl="1" w:tplc="ADF404B6">
      <w:numFmt w:val="bullet"/>
      <w:lvlText w:val="•"/>
      <w:lvlJc w:val="left"/>
      <w:pPr>
        <w:ind w:left="1124" w:hanging="305"/>
      </w:pPr>
      <w:rPr>
        <w:rFonts w:hint="default"/>
        <w:lang w:val="ru-RU" w:eastAsia="ru-RU" w:bidi="ru-RU"/>
      </w:rPr>
    </w:lvl>
    <w:lvl w:ilvl="2" w:tplc="2DE05720">
      <w:numFmt w:val="bullet"/>
      <w:lvlText w:val="•"/>
      <w:lvlJc w:val="left"/>
      <w:pPr>
        <w:ind w:left="2129" w:hanging="305"/>
      </w:pPr>
      <w:rPr>
        <w:rFonts w:hint="default"/>
        <w:lang w:val="ru-RU" w:eastAsia="ru-RU" w:bidi="ru-RU"/>
      </w:rPr>
    </w:lvl>
    <w:lvl w:ilvl="3" w:tplc="D2B03862">
      <w:numFmt w:val="bullet"/>
      <w:lvlText w:val="•"/>
      <w:lvlJc w:val="left"/>
      <w:pPr>
        <w:ind w:left="3133" w:hanging="305"/>
      </w:pPr>
      <w:rPr>
        <w:rFonts w:hint="default"/>
        <w:lang w:val="ru-RU" w:eastAsia="ru-RU" w:bidi="ru-RU"/>
      </w:rPr>
    </w:lvl>
    <w:lvl w:ilvl="4" w:tplc="5E5ECE26">
      <w:numFmt w:val="bullet"/>
      <w:lvlText w:val="•"/>
      <w:lvlJc w:val="left"/>
      <w:pPr>
        <w:ind w:left="4138" w:hanging="305"/>
      </w:pPr>
      <w:rPr>
        <w:rFonts w:hint="default"/>
        <w:lang w:val="ru-RU" w:eastAsia="ru-RU" w:bidi="ru-RU"/>
      </w:rPr>
    </w:lvl>
    <w:lvl w:ilvl="5" w:tplc="16D41452">
      <w:numFmt w:val="bullet"/>
      <w:lvlText w:val="•"/>
      <w:lvlJc w:val="left"/>
      <w:pPr>
        <w:ind w:left="5143" w:hanging="305"/>
      </w:pPr>
      <w:rPr>
        <w:rFonts w:hint="default"/>
        <w:lang w:val="ru-RU" w:eastAsia="ru-RU" w:bidi="ru-RU"/>
      </w:rPr>
    </w:lvl>
    <w:lvl w:ilvl="6" w:tplc="E81C10BC">
      <w:numFmt w:val="bullet"/>
      <w:lvlText w:val="•"/>
      <w:lvlJc w:val="left"/>
      <w:pPr>
        <w:ind w:left="6147" w:hanging="305"/>
      </w:pPr>
      <w:rPr>
        <w:rFonts w:hint="default"/>
        <w:lang w:val="ru-RU" w:eastAsia="ru-RU" w:bidi="ru-RU"/>
      </w:rPr>
    </w:lvl>
    <w:lvl w:ilvl="7" w:tplc="43F0A916">
      <w:numFmt w:val="bullet"/>
      <w:lvlText w:val="•"/>
      <w:lvlJc w:val="left"/>
      <w:pPr>
        <w:ind w:left="7152" w:hanging="305"/>
      </w:pPr>
      <w:rPr>
        <w:rFonts w:hint="default"/>
        <w:lang w:val="ru-RU" w:eastAsia="ru-RU" w:bidi="ru-RU"/>
      </w:rPr>
    </w:lvl>
    <w:lvl w:ilvl="8" w:tplc="2E1AE114">
      <w:numFmt w:val="bullet"/>
      <w:lvlText w:val="•"/>
      <w:lvlJc w:val="left"/>
      <w:pPr>
        <w:ind w:left="8157" w:hanging="305"/>
      </w:pPr>
      <w:rPr>
        <w:rFonts w:hint="default"/>
        <w:lang w:val="ru-RU" w:eastAsia="ru-RU" w:bidi="ru-RU"/>
      </w:rPr>
    </w:lvl>
  </w:abstractNum>
  <w:abstractNum w:abstractNumId="2">
    <w:nsid w:val="05F532A2"/>
    <w:multiLevelType w:val="hybridMultilevel"/>
    <w:tmpl w:val="47F015E2"/>
    <w:lvl w:ilvl="0" w:tplc="CF487300">
      <w:start w:val="1"/>
      <w:numFmt w:val="decimal"/>
      <w:lvlText w:val="%1."/>
      <w:lvlJc w:val="left"/>
      <w:pPr>
        <w:ind w:left="118" w:hanging="334"/>
        <w:jc w:val="left"/>
      </w:pPr>
      <w:rPr>
        <w:rFonts w:ascii="Times New Roman" w:eastAsia="Times New Roman" w:hAnsi="Times New Roman" w:cs="Times New Roman" w:hint="default"/>
        <w:spacing w:val="0"/>
        <w:w w:val="100"/>
        <w:sz w:val="28"/>
        <w:szCs w:val="28"/>
        <w:lang w:val="ru-RU" w:eastAsia="ru-RU" w:bidi="ru-RU"/>
      </w:rPr>
    </w:lvl>
    <w:lvl w:ilvl="1" w:tplc="3AFAE172">
      <w:numFmt w:val="bullet"/>
      <w:lvlText w:val="•"/>
      <w:lvlJc w:val="left"/>
      <w:pPr>
        <w:ind w:left="1124" w:hanging="334"/>
      </w:pPr>
      <w:rPr>
        <w:rFonts w:hint="default"/>
        <w:lang w:val="ru-RU" w:eastAsia="ru-RU" w:bidi="ru-RU"/>
      </w:rPr>
    </w:lvl>
    <w:lvl w:ilvl="2" w:tplc="8B2EDCF2">
      <w:numFmt w:val="bullet"/>
      <w:lvlText w:val="•"/>
      <w:lvlJc w:val="left"/>
      <w:pPr>
        <w:ind w:left="2129" w:hanging="334"/>
      </w:pPr>
      <w:rPr>
        <w:rFonts w:hint="default"/>
        <w:lang w:val="ru-RU" w:eastAsia="ru-RU" w:bidi="ru-RU"/>
      </w:rPr>
    </w:lvl>
    <w:lvl w:ilvl="3" w:tplc="CC24F770">
      <w:numFmt w:val="bullet"/>
      <w:lvlText w:val="•"/>
      <w:lvlJc w:val="left"/>
      <w:pPr>
        <w:ind w:left="3133" w:hanging="334"/>
      </w:pPr>
      <w:rPr>
        <w:rFonts w:hint="default"/>
        <w:lang w:val="ru-RU" w:eastAsia="ru-RU" w:bidi="ru-RU"/>
      </w:rPr>
    </w:lvl>
    <w:lvl w:ilvl="4" w:tplc="33280DCE">
      <w:numFmt w:val="bullet"/>
      <w:lvlText w:val="•"/>
      <w:lvlJc w:val="left"/>
      <w:pPr>
        <w:ind w:left="4138" w:hanging="334"/>
      </w:pPr>
      <w:rPr>
        <w:rFonts w:hint="default"/>
        <w:lang w:val="ru-RU" w:eastAsia="ru-RU" w:bidi="ru-RU"/>
      </w:rPr>
    </w:lvl>
    <w:lvl w:ilvl="5" w:tplc="F8546276">
      <w:numFmt w:val="bullet"/>
      <w:lvlText w:val="•"/>
      <w:lvlJc w:val="left"/>
      <w:pPr>
        <w:ind w:left="5143" w:hanging="334"/>
      </w:pPr>
      <w:rPr>
        <w:rFonts w:hint="default"/>
        <w:lang w:val="ru-RU" w:eastAsia="ru-RU" w:bidi="ru-RU"/>
      </w:rPr>
    </w:lvl>
    <w:lvl w:ilvl="6" w:tplc="D7AC66FE">
      <w:numFmt w:val="bullet"/>
      <w:lvlText w:val="•"/>
      <w:lvlJc w:val="left"/>
      <w:pPr>
        <w:ind w:left="6147" w:hanging="334"/>
      </w:pPr>
      <w:rPr>
        <w:rFonts w:hint="default"/>
        <w:lang w:val="ru-RU" w:eastAsia="ru-RU" w:bidi="ru-RU"/>
      </w:rPr>
    </w:lvl>
    <w:lvl w:ilvl="7" w:tplc="AABA4CF6">
      <w:numFmt w:val="bullet"/>
      <w:lvlText w:val="•"/>
      <w:lvlJc w:val="left"/>
      <w:pPr>
        <w:ind w:left="7152" w:hanging="334"/>
      </w:pPr>
      <w:rPr>
        <w:rFonts w:hint="default"/>
        <w:lang w:val="ru-RU" w:eastAsia="ru-RU" w:bidi="ru-RU"/>
      </w:rPr>
    </w:lvl>
    <w:lvl w:ilvl="8" w:tplc="D98419F6">
      <w:numFmt w:val="bullet"/>
      <w:lvlText w:val="•"/>
      <w:lvlJc w:val="left"/>
      <w:pPr>
        <w:ind w:left="8157" w:hanging="334"/>
      </w:pPr>
      <w:rPr>
        <w:rFonts w:hint="default"/>
        <w:lang w:val="ru-RU" w:eastAsia="ru-RU" w:bidi="ru-RU"/>
      </w:rPr>
    </w:lvl>
  </w:abstractNum>
  <w:abstractNum w:abstractNumId="3">
    <w:nsid w:val="0C153518"/>
    <w:multiLevelType w:val="hybridMultilevel"/>
    <w:tmpl w:val="53E044C8"/>
    <w:lvl w:ilvl="0" w:tplc="148EEBAC">
      <w:start w:val="1"/>
      <w:numFmt w:val="decimal"/>
      <w:lvlText w:val="%1)"/>
      <w:lvlJc w:val="left"/>
      <w:pPr>
        <w:ind w:left="118" w:hanging="317"/>
        <w:jc w:val="left"/>
      </w:pPr>
      <w:rPr>
        <w:rFonts w:ascii="Times New Roman" w:eastAsia="Times New Roman" w:hAnsi="Times New Roman" w:cs="Times New Roman" w:hint="default"/>
        <w:w w:val="100"/>
        <w:sz w:val="28"/>
        <w:szCs w:val="28"/>
        <w:lang w:val="ru-RU" w:eastAsia="ru-RU" w:bidi="ru-RU"/>
      </w:rPr>
    </w:lvl>
    <w:lvl w:ilvl="1" w:tplc="C8D66552">
      <w:numFmt w:val="bullet"/>
      <w:lvlText w:val="•"/>
      <w:lvlJc w:val="left"/>
      <w:pPr>
        <w:ind w:left="1124" w:hanging="317"/>
      </w:pPr>
      <w:rPr>
        <w:rFonts w:hint="default"/>
        <w:lang w:val="ru-RU" w:eastAsia="ru-RU" w:bidi="ru-RU"/>
      </w:rPr>
    </w:lvl>
    <w:lvl w:ilvl="2" w:tplc="62E6A36C">
      <w:numFmt w:val="bullet"/>
      <w:lvlText w:val="•"/>
      <w:lvlJc w:val="left"/>
      <w:pPr>
        <w:ind w:left="2129" w:hanging="317"/>
      </w:pPr>
      <w:rPr>
        <w:rFonts w:hint="default"/>
        <w:lang w:val="ru-RU" w:eastAsia="ru-RU" w:bidi="ru-RU"/>
      </w:rPr>
    </w:lvl>
    <w:lvl w:ilvl="3" w:tplc="155A81CA">
      <w:numFmt w:val="bullet"/>
      <w:lvlText w:val="•"/>
      <w:lvlJc w:val="left"/>
      <w:pPr>
        <w:ind w:left="3133" w:hanging="317"/>
      </w:pPr>
      <w:rPr>
        <w:rFonts w:hint="default"/>
        <w:lang w:val="ru-RU" w:eastAsia="ru-RU" w:bidi="ru-RU"/>
      </w:rPr>
    </w:lvl>
    <w:lvl w:ilvl="4" w:tplc="94C27208">
      <w:numFmt w:val="bullet"/>
      <w:lvlText w:val="•"/>
      <w:lvlJc w:val="left"/>
      <w:pPr>
        <w:ind w:left="4138" w:hanging="317"/>
      </w:pPr>
      <w:rPr>
        <w:rFonts w:hint="default"/>
        <w:lang w:val="ru-RU" w:eastAsia="ru-RU" w:bidi="ru-RU"/>
      </w:rPr>
    </w:lvl>
    <w:lvl w:ilvl="5" w:tplc="182E21F4">
      <w:numFmt w:val="bullet"/>
      <w:lvlText w:val="•"/>
      <w:lvlJc w:val="left"/>
      <w:pPr>
        <w:ind w:left="5143" w:hanging="317"/>
      </w:pPr>
      <w:rPr>
        <w:rFonts w:hint="default"/>
        <w:lang w:val="ru-RU" w:eastAsia="ru-RU" w:bidi="ru-RU"/>
      </w:rPr>
    </w:lvl>
    <w:lvl w:ilvl="6" w:tplc="D688BDA6">
      <w:numFmt w:val="bullet"/>
      <w:lvlText w:val="•"/>
      <w:lvlJc w:val="left"/>
      <w:pPr>
        <w:ind w:left="6147" w:hanging="317"/>
      </w:pPr>
      <w:rPr>
        <w:rFonts w:hint="default"/>
        <w:lang w:val="ru-RU" w:eastAsia="ru-RU" w:bidi="ru-RU"/>
      </w:rPr>
    </w:lvl>
    <w:lvl w:ilvl="7" w:tplc="28FE18D0">
      <w:numFmt w:val="bullet"/>
      <w:lvlText w:val="•"/>
      <w:lvlJc w:val="left"/>
      <w:pPr>
        <w:ind w:left="7152" w:hanging="317"/>
      </w:pPr>
      <w:rPr>
        <w:rFonts w:hint="default"/>
        <w:lang w:val="ru-RU" w:eastAsia="ru-RU" w:bidi="ru-RU"/>
      </w:rPr>
    </w:lvl>
    <w:lvl w:ilvl="8" w:tplc="5BC2B4FC">
      <w:numFmt w:val="bullet"/>
      <w:lvlText w:val="•"/>
      <w:lvlJc w:val="left"/>
      <w:pPr>
        <w:ind w:left="8157" w:hanging="317"/>
      </w:pPr>
      <w:rPr>
        <w:rFonts w:hint="default"/>
        <w:lang w:val="ru-RU" w:eastAsia="ru-RU" w:bidi="ru-RU"/>
      </w:rPr>
    </w:lvl>
  </w:abstractNum>
  <w:abstractNum w:abstractNumId="4">
    <w:nsid w:val="0CBF3D08"/>
    <w:multiLevelType w:val="hybridMultilevel"/>
    <w:tmpl w:val="418029C8"/>
    <w:lvl w:ilvl="0" w:tplc="632A97A0">
      <w:start w:val="1"/>
      <w:numFmt w:val="decimal"/>
      <w:lvlText w:val="%1."/>
      <w:lvlJc w:val="left"/>
      <w:pPr>
        <w:ind w:left="118" w:hanging="578"/>
        <w:jc w:val="left"/>
      </w:pPr>
      <w:rPr>
        <w:rFonts w:ascii="Times New Roman" w:eastAsia="Times New Roman" w:hAnsi="Times New Roman" w:cs="Times New Roman" w:hint="default"/>
        <w:w w:val="100"/>
        <w:sz w:val="28"/>
        <w:szCs w:val="28"/>
        <w:lang w:val="ru-RU" w:eastAsia="ru-RU" w:bidi="ru-RU"/>
      </w:rPr>
    </w:lvl>
    <w:lvl w:ilvl="1" w:tplc="7618F1E6">
      <w:numFmt w:val="bullet"/>
      <w:lvlText w:val="•"/>
      <w:lvlJc w:val="left"/>
      <w:pPr>
        <w:ind w:left="1124" w:hanging="578"/>
      </w:pPr>
      <w:rPr>
        <w:rFonts w:hint="default"/>
        <w:lang w:val="ru-RU" w:eastAsia="ru-RU" w:bidi="ru-RU"/>
      </w:rPr>
    </w:lvl>
    <w:lvl w:ilvl="2" w:tplc="A78298D2">
      <w:numFmt w:val="bullet"/>
      <w:lvlText w:val="•"/>
      <w:lvlJc w:val="left"/>
      <w:pPr>
        <w:ind w:left="2129" w:hanging="578"/>
      </w:pPr>
      <w:rPr>
        <w:rFonts w:hint="default"/>
        <w:lang w:val="ru-RU" w:eastAsia="ru-RU" w:bidi="ru-RU"/>
      </w:rPr>
    </w:lvl>
    <w:lvl w:ilvl="3" w:tplc="3000F894">
      <w:numFmt w:val="bullet"/>
      <w:lvlText w:val="•"/>
      <w:lvlJc w:val="left"/>
      <w:pPr>
        <w:ind w:left="3133" w:hanging="578"/>
      </w:pPr>
      <w:rPr>
        <w:rFonts w:hint="default"/>
        <w:lang w:val="ru-RU" w:eastAsia="ru-RU" w:bidi="ru-RU"/>
      </w:rPr>
    </w:lvl>
    <w:lvl w:ilvl="4" w:tplc="F31E89BE">
      <w:numFmt w:val="bullet"/>
      <w:lvlText w:val="•"/>
      <w:lvlJc w:val="left"/>
      <w:pPr>
        <w:ind w:left="4138" w:hanging="578"/>
      </w:pPr>
      <w:rPr>
        <w:rFonts w:hint="default"/>
        <w:lang w:val="ru-RU" w:eastAsia="ru-RU" w:bidi="ru-RU"/>
      </w:rPr>
    </w:lvl>
    <w:lvl w:ilvl="5" w:tplc="AA565ABC">
      <w:numFmt w:val="bullet"/>
      <w:lvlText w:val="•"/>
      <w:lvlJc w:val="left"/>
      <w:pPr>
        <w:ind w:left="5143" w:hanging="578"/>
      </w:pPr>
      <w:rPr>
        <w:rFonts w:hint="default"/>
        <w:lang w:val="ru-RU" w:eastAsia="ru-RU" w:bidi="ru-RU"/>
      </w:rPr>
    </w:lvl>
    <w:lvl w:ilvl="6" w:tplc="3FCA92CE">
      <w:numFmt w:val="bullet"/>
      <w:lvlText w:val="•"/>
      <w:lvlJc w:val="left"/>
      <w:pPr>
        <w:ind w:left="6147" w:hanging="578"/>
      </w:pPr>
      <w:rPr>
        <w:rFonts w:hint="default"/>
        <w:lang w:val="ru-RU" w:eastAsia="ru-RU" w:bidi="ru-RU"/>
      </w:rPr>
    </w:lvl>
    <w:lvl w:ilvl="7" w:tplc="929CE570">
      <w:numFmt w:val="bullet"/>
      <w:lvlText w:val="•"/>
      <w:lvlJc w:val="left"/>
      <w:pPr>
        <w:ind w:left="7152" w:hanging="578"/>
      </w:pPr>
      <w:rPr>
        <w:rFonts w:hint="default"/>
        <w:lang w:val="ru-RU" w:eastAsia="ru-RU" w:bidi="ru-RU"/>
      </w:rPr>
    </w:lvl>
    <w:lvl w:ilvl="8" w:tplc="7B166C40">
      <w:numFmt w:val="bullet"/>
      <w:lvlText w:val="•"/>
      <w:lvlJc w:val="left"/>
      <w:pPr>
        <w:ind w:left="8157" w:hanging="578"/>
      </w:pPr>
      <w:rPr>
        <w:rFonts w:hint="default"/>
        <w:lang w:val="ru-RU" w:eastAsia="ru-RU" w:bidi="ru-RU"/>
      </w:rPr>
    </w:lvl>
  </w:abstractNum>
  <w:abstractNum w:abstractNumId="5">
    <w:nsid w:val="13E97BDB"/>
    <w:multiLevelType w:val="hybridMultilevel"/>
    <w:tmpl w:val="C2527826"/>
    <w:lvl w:ilvl="0" w:tplc="BD5AA264">
      <w:start w:val="1"/>
      <w:numFmt w:val="decimal"/>
      <w:lvlText w:val="%1)"/>
      <w:lvlJc w:val="left"/>
      <w:pPr>
        <w:ind w:left="118" w:hanging="357"/>
        <w:jc w:val="left"/>
      </w:pPr>
      <w:rPr>
        <w:rFonts w:ascii="Times New Roman" w:eastAsia="Times New Roman" w:hAnsi="Times New Roman" w:cs="Times New Roman" w:hint="default"/>
        <w:w w:val="100"/>
        <w:sz w:val="28"/>
        <w:szCs w:val="28"/>
        <w:lang w:val="ru-RU" w:eastAsia="ru-RU" w:bidi="ru-RU"/>
      </w:rPr>
    </w:lvl>
    <w:lvl w:ilvl="1" w:tplc="683AE52E">
      <w:numFmt w:val="bullet"/>
      <w:lvlText w:val="•"/>
      <w:lvlJc w:val="left"/>
      <w:pPr>
        <w:ind w:left="1124" w:hanging="357"/>
      </w:pPr>
      <w:rPr>
        <w:rFonts w:hint="default"/>
        <w:lang w:val="ru-RU" w:eastAsia="ru-RU" w:bidi="ru-RU"/>
      </w:rPr>
    </w:lvl>
    <w:lvl w:ilvl="2" w:tplc="D8085FCE">
      <w:numFmt w:val="bullet"/>
      <w:lvlText w:val="•"/>
      <w:lvlJc w:val="left"/>
      <w:pPr>
        <w:ind w:left="2129" w:hanging="357"/>
      </w:pPr>
      <w:rPr>
        <w:rFonts w:hint="default"/>
        <w:lang w:val="ru-RU" w:eastAsia="ru-RU" w:bidi="ru-RU"/>
      </w:rPr>
    </w:lvl>
    <w:lvl w:ilvl="3" w:tplc="F5B0EB6E">
      <w:numFmt w:val="bullet"/>
      <w:lvlText w:val="•"/>
      <w:lvlJc w:val="left"/>
      <w:pPr>
        <w:ind w:left="3133" w:hanging="357"/>
      </w:pPr>
      <w:rPr>
        <w:rFonts w:hint="default"/>
        <w:lang w:val="ru-RU" w:eastAsia="ru-RU" w:bidi="ru-RU"/>
      </w:rPr>
    </w:lvl>
    <w:lvl w:ilvl="4" w:tplc="98E4E438">
      <w:numFmt w:val="bullet"/>
      <w:lvlText w:val="•"/>
      <w:lvlJc w:val="left"/>
      <w:pPr>
        <w:ind w:left="4138" w:hanging="357"/>
      </w:pPr>
      <w:rPr>
        <w:rFonts w:hint="default"/>
        <w:lang w:val="ru-RU" w:eastAsia="ru-RU" w:bidi="ru-RU"/>
      </w:rPr>
    </w:lvl>
    <w:lvl w:ilvl="5" w:tplc="CF7AFF24">
      <w:numFmt w:val="bullet"/>
      <w:lvlText w:val="•"/>
      <w:lvlJc w:val="left"/>
      <w:pPr>
        <w:ind w:left="5143" w:hanging="357"/>
      </w:pPr>
      <w:rPr>
        <w:rFonts w:hint="default"/>
        <w:lang w:val="ru-RU" w:eastAsia="ru-RU" w:bidi="ru-RU"/>
      </w:rPr>
    </w:lvl>
    <w:lvl w:ilvl="6" w:tplc="BB16C598">
      <w:numFmt w:val="bullet"/>
      <w:lvlText w:val="•"/>
      <w:lvlJc w:val="left"/>
      <w:pPr>
        <w:ind w:left="6147" w:hanging="357"/>
      </w:pPr>
      <w:rPr>
        <w:rFonts w:hint="default"/>
        <w:lang w:val="ru-RU" w:eastAsia="ru-RU" w:bidi="ru-RU"/>
      </w:rPr>
    </w:lvl>
    <w:lvl w:ilvl="7" w:tplc="0AF0F15C">
      <w:numFmt w:val="bullet"/>
      <w:lvlText w:val="•"/>
      <w:lvlJc w:val="left"/>
      <w:pPr>
        <w:ind w:left="7152" w:hanging="357"/>
      </w:pPr>
      <w:rPr>
        <w:rFonts w:hint="default"/>
        <w:lang w:val="ru-RU" w:eastAsia="ru-RU" w:bidi="ru-RU"/>
      </w:rPr>
    </w:lvl>
    <w:lvl w:ilvl="8" w:tplc="E272CE2E">
      <w:numFmt w:val="bullet"/>
      <w:lvlText w:val="•"/>
      <w:lvlJc w:val="left"/>
      <w:pPr>
        <w:ind w:left="8157" w:hanging="357"/>
      </w:pPr>
      <w:rPr>
        <w:rFonts w:hint="default"/>
        <w:lang w:val="ru-RU" w:eastAsia="ru-RU" w:bidi="ru-RU"/>
      </w:rPr>
    </w:lvl>
  </w:abstractNum>
  <w:abstractNum w:abstractNumId="6">
    <w:nsid w:val="14576F74"/>
    <w:multiLevelType w:val="hybridMultilevel"/>
    <w:tmpl w:val="0B4CC6CE"/>
    <w:lvl w:ilvl="0" w:tplc="55D072B2">
      <w:start w:val="1"/>
      <w:numFmt w:val="decimal"/>
      <w:lvlText w:val="%1."/>
      <w:lvlJc w:val="left"/>
      <w:pPr>
        <w:ind w:left="118" w:hanging="288"/>
        <w:jc w:val="right"/>
      </w:pPr>
      <w:rPr>
        <w:rFonts w:ascii="Times New Roman" w:eastAsia="Times New Roman" w:hAnsi="Times New Roman" w:cs="Times New Roman" w:hint="default"/>
        <w:spacing w:val="0"/>
        <w:w w:val="100"/>
        <w:sz w:val="28"/>
        <w:szCs w:val="28"/>
        <w:lang w:val="ru-RU" w:eastAsia="ru-RU" w:bidi="ru-RU"/>
      </w:rPr>
    </w:lvl>
    <w:lvl w:ilvl="1" w:tplc="9D3CA706">
      <w:start w:val="1"/>
      <w:numFmt w:val="decimal"/>
      <w:lvlText w:val="%2."/>
      <w:lvlJc w:val="left"/>
      <w:pPr>
        <w:ind w:left="3644" w:hanging="281"/>
        <w:jc w:val="left"/>
      </w:pPr>
      <w:rPr>
        <w:rFonts w:ascii="Times New Roman" w:eastAsia="Times New Roman" w:hAnsi="Times New Roman" w:cs="Times New Roman" w:hint="default"/>
        <w:b/>
        <w:bCs/>
        <w:w w:val="100"/>
        <w:sz w:val="28"/>
        <w:szCs w:val="28"/>
        <w:lang w:val="ru-RU" w:eastAsia="ru-RU" w:bidi="ru-RU"/>
      </w:rPr>
    </w:lvl>
    <w:lvl w:ilvl="2" w:tplc="1B92100E">
      <w:numFmt w:val="bullet"/>
      <w:lvlText w:val="•"/>
      <w:lvlJc w:val="left"/>
      <w:pPr>
        <w:ind w:left="4365" w:hanging="281"/>
      </w:pPr>
      <w:rPr>
        <w:rFonts w:hint="default"/>
        <w:lang w:val="ru-RU" w:eastAsia="ru-RU" w:bidi="ru-RU"/>
      </w:rPr>
    </w:lvl>
    <w:lvl w:ilvl="3" w:tplc="34C8458E">
      <w:numFmt w:val="bullet"/>
      <w:lvlText w:val="•"/>
      <w:lvlJc w:val="left"/>
      <w:pPr>
        <w:ind w:left="5090" w:hanging="281"/>
      </w:pPr>
      <w:rPr>
        <w:rFonts w:hint="default"/>
        <w:lang w:val="ru-RU" w:eastAsia="ru-RU" w:bidi="ru-RU"/>
      </w:rPr>
    </w:lvl>
    <w:lvl w:ilvl="4" w:tplc="D71AC192">
      <w:numFmt w:val="bullet"/>
      <w:lvlText w:val="•"/>
      <w:lvlJc w:val="left"/>
      <w:pPr>
        <w:ind w:left="5815" w:hanging="281"/>
      </w:pPr>
      <w:rPr>
        <w:rFonts w:hint="default"/>
        <w:lang w:val="ru-RU" w:eastAsia="ru-RU" w:bidi="ru-RU"/>
      </w:rPr>
    </w:lvl>
    <w:lvl w:ilvl="5" w:tplc="8948F424">
      <w:numFmt w:val="bullet"/>
      <w:lvlText w:val="•"/>
      <w:lvlJc w:val="left"/>
      <w:pPr>
        <w:ind w:left="6540" w:hanging="281"/>
      </w:pPr>
      <w:rPr>
        <w:rFonts w:hint="default"/>
        <w:lang w:val="ru-RU" w:eastAsia="ru-RU" w:bidi="ru-RU"/>
      </w:rPr>
    </w:lvl>
    <w:lvl w:ilvl="6" w:tplc="9842A18E">
      <w:numFmt w:val="bullet"/>
      <w:lvlText w:val="•"/>
      <w:lvlJc w:val="left"/>
      <w:pPr>
        <w:ind w:left="7265" w:hanging="281"/>
      </w:pPr>
      <w:rPr>
        <w:rFonts w:hint="default"/>
        <w:lang w:val="ru-RU" w:eastAsia="ru-RU" w:bidi="ru-RU"/>
      </w:rPr>
    </w:lvl>
    <w:lvl w:ilvl="7" w:tplc="5CA0CAF8">
      <w:numFmt w:val="bullet"/>
      <w:lvlText w:val="•"/>
      <w:lvlJc w:val="left"/>
      <w:pPr>
        <w:ind w:left="7990" w:hanging="281"/>
      </w:pPr>
      <w:rPr>
        <w:rFonts w:hint="default"/>
        <w:lang w:val="ru-RU" w:eastAsia="ru-RU" w:bidi="ru-RU"/>
      </w:rPr>
    </w:lvl>
    <w:lvl w:ilvl="8" w:tplc="04188F90">
      <w:numFmt w:val="bullet"/>
      <w:lvlText w:val="•"/>
      <w:lvlJc w:val="left"/>
      <w:pPr>
        <w:ind w:left="8716" w:hanging="281"/>
      </w:pPr>
      <w:rPr>
        <w:rFonts w:hint="default"/>
        <w:lang w:val="ru-RU" w:eastAsia="ru-RU" w:bidi="ru-RU"/>
      </w:rPr>
    </w:lvl>
  </w:abstractNum>
  <w:abstractNum w:abstractNumId="7">
    <w:nsid w:val="24034831"/>
    <w:multiLevelType w:val="hybridMultilevel"/>
    <w:tmpl w:val="64E41548"/>
    <w:lvl w:ilvl="0" w:tplc="AF58438A">
      <w:start w:val="1"/>
      <w:numFmt w:val="decimal"/>
      <w:lvlText w:val="%1)"/>
      <w:lvlJc w:val="left"/>
      <w:pPr>
        <w:ind w:left="118" w:hanging="312"/>
        <w:jc w:val="left"/>
      </w:pPr>
      <w:rPr>
        <w:rFonts w:ascii="Times New Roman" w:eastAsia="Times New Roman" w:hAnsi="Times New Roman" w:cs="Times New Roman" w:hint="default"/>
        <w:w w:val="100"/>
        <w:sz w:val="28"/>
        <w:szCs w:val="28"/>
        <w:lang w:val="ru-RU" w:eastAsia="ru-RU" w:bidi="ru-RU"/>
      </w:rPr>
    </w:lvl>
    <w:lvl w:ilvl="1" w:tplc="5F245728">
      <w:numFmt w:val="bullet"/>
      <w:lvlText w:val="•"/>
      <w:lvlJc w:val="left"/>
      <w:pPr>
        <w:ind w:left="1124" w:hanging="312"/>
      </w:pPr>
      <w:rPr>
        <w:rFonts w:hint="default"/>
        <w:lang w:val="ru-RU" w:eastAsia="ru-RU" w:bidi="ru-RU"/>
      </w:rPr>
    </w:lvl>
    <w:lvl w:ilvl="2" w:tplc="15301AE6">
      <w:numFmt w:val="bullet"/>
      <w:lvlText w:val="•"/>
      <w:lvlJc w:val="left"/>
      <w:pPr>
        <w:ind w:left="2129" w:hanging="312"/>
      </w:pPr>
      <w:rPr>
        <w:rFonts w:hint="default"/>
        <w:lang w:val="ru-RU" w:eastAsia="ru-RU" w:bidi="ru-RU"/>
      </w:rPr>
    </w:lvl>
    <w:lvl w:ilvl="3" w:tplc="528E94B2">
      <w:numFmt w:val="bullet"/>
      <w:lvlText w:val="•"/>
      <w:lvlJc w:val="left"/>
      <w:pPr>
        <w:ind w:left="3133" w:hanging="312"/>
      </w:pPr>
      <w:rPr>
        <w:rFonts w:hint="default"/>
        <w:lang w:val="ru-RU" w:eastAsia="ru-RU" w:bidi="ru-RU"/>
      </w:rPr>
    </w:lvl>
    <w:lvl w:ilvl="4" w:tplc="E1E82C1C">
      <w:numFmt w:val="bullet"/>
      <w:lvlText w:val="•"/>
      <w:lvlJc w:val="left"/>
      <w:pPr>
        <w:ind w:left="4138" w:hanging="312"/>
      </w:pPr>
      <w:rPr>
        <w:rFonts w:hint="default"/>
        <w:lang w:val="ru-RU" w:eastAsia="ru-RU" w:bidi="ru-RU"/>
      </w:rPr>
    </w:lvl>
    <w:lvl w:ilvl="5" w:tplc="9A28945A">
      <w:numFmt w:val="bullet"/>
      <w:lvlText w:val="•"/>
      <w:lvlJc w:val="left"/>
      <w:pPr>
        <w:ind w:left="5143" w:hanging="312"/>
      </w:pPr>
      <w:rPr>
        <w:rFonts w:hint="default"/>
        <w:lang w:val="ru-RU" w:eastAsia="ru-RU" w:bidi="ru-RU"/>
      </w:rPr>
    </w:lvl>
    <w:lvl w:ilvl="6" w:tplc="C00C45C8">
      <w:numFmt w:val="bullet"/>
      <w:lvlText w:val="•"/>
      <w:lvlJc w:val="left"/>
      <w:pPr>
        <w:ind w:left="6147" w:hanging="312"/>
      </w:pPr>
      <w:rPr>
        <w:rFonts w:hint="default"/>
        <w:lang w:val="ru-RU" w:eastAsia="ru-RU" w:bidi="ru-RU"/>
      </w:rPr>
    </w:lvl>
    <w:lvl w:ilvl="7" w:tplc="645219B4">
      <w:numFmt w:val="bullet"/>
      <w:lvlText w:val="•"/>
      <w:lvlJc w:val="left"/>
      <w:pPr>
        <w:ind w:left="7152" w:hanging="312"/>
      </w:pPr>
      <w:rPr>
        <w:rFonts w:hint="default"/>
        <w:lang w:val="ru-RU" w:eastAsia="ru-RU" w:bidi="ru-RU"/>
      </w:rPr>
    </w:lvl>
    <w:lvl w:ilvl="8" w:tplc="88546BAC">
      <w:numFmt w:val="bullet"/>
      <w:lvlText w:val="•"/>
      <w:lvlJc w:val="left"/>
      <w:pPr>
        <w:ind w:left="8157" w:hanging="312"/>
      </w:pPr>
      <w:rPr>
        <w:rFonts w:hint="default"/>
        <w:lang w:val="ru-RU" w:eastAsia="ru-RU" w:bidi="ru-RU"/>
      </w:rPr>
    </w:lvl>
  </w:abstractNum>
  <w:abstractNum w:abstractNumId="8">
    <w:nsid w:val="25EA45AC"/>
    <w:multiLevelType w:val="hybridMultilevel"/>
    <w:tmpl w:val="52D41928"/>
    <w:lvl w:ilvl="0" w:tplc="6D3C2588">
      <w:start w:val="7"/>
      <w:numFmt w:val="decimal"/>
      <w:lvlText w:val="%1)"/>
      <w:lvlJc w:val="left"/>
      <w:pPr>
        <w:ind w:left="118" w:hanging="509"/>
        <w:jc w:val="left"/>
      </w:pPr>
      <w:rPr>
        <w:rFonts w:ascii="Times New Roman" w:eastAsia="Times New Roman" w:hAnsi="Times New Roman" w:cs="Times New Roman" w:hint="default"/>
        <w:w w:val="100"/>
        <w:sz w:val="28"/>
        <w:szCs w:val="28"/>
        <w:lang w:val="ru-RU" w:eastAsia="ru-RU" w:bidi="ru-RU"/>
      </w:rPr>
    </w:lvl>
    <w:lvl w:ilvl="1" w:tplc="1C541564">
      <w:numFmt w:val="bullet"/>
      <w:lvlText w:val="•"/>
      <w:lvlJc w:val="left"/>
      <w:pPr>
        <w:ind w:left="1124" w:hanging="509"/>
      </w:pPr>
      <w:rPr>
        <w:rFonts w:hint="default"/>
        <w:lang w:val="ru-RU" w:eastAsia="ru-RU" w:bidi="ru-RU"/>
      </w:rPr>
    </w:lvl>
    <w:lvl w:ilvl="2" w:tplc="15D28186">
      <w:numFmt w:val="bullet"/>
      <w:lvlText w:val="•"/>
      <w:lvlJc w:val="left"/>
      <w:pPr>
        <w:ind w:left="2129" w:hanging="509"/>
      </w:pPr>
      <w:rPr>
        <w:rFonts w:hint="default"/>
        <w:lang w:val="ru-RU" w:eastAsia="ru-RU" w:bidi="ru-RU"/>
      </w:rPr>
    </w:lvl>
    <w:lvl w:ilvl="3" w:tplc="9912EEF8">
      <w:numFmt w:val="bullet"/>
      <w:lvlText w:val="•"/>
      <w:lvlJc w:val="left"/>
      <w:pPr>
        <w:ind w:left="3133" w:hanging="509"/>
      </w:pPr>
      <w:rPr>
        <w:rFonts w:hint="default"/>
        <w:lang w:val="ru-RU" w:eastAsia="ru-RU" w:bidi="ru-RU"/>
      </w:rPr>
    </w:lvl>
    <w:lvl w:ilvl="4" w:tplc="553062DA">
      <w:numFmt w:val="bullet"/>
      <w:lvlText w:val="•"/>
      <w:lvlJc w:val="left"/>
      <w:pPr>
        <w:ind w:left="4138" w:hanging="509"/>
      </w:pPr>
      <w:rPr>
        <w:rFonts w:hint="default"/>
        <w:lang w:val="ru-RU" w:eastAsia="ru-RU" w:bidi="ru-RU"/>
      </w:rPr>
    </w:lvl>
    <w:lvl w:ilvl="5" w:tplc="C58058AA">
      <w:numFmt w:val="bullet"/>
      <w:lvlText w:val="•"/>
      <w:lvlJc w:val="left"/>
      <w:pPr>
        <w:ind w:left="5143" w:hanging="509"/>
      </w:pPr>
      <w:rPr>
        <w:rFonts w:hint="default"/>
        <w:lang w:val="ru-RU" w:eastAsia="ru-RU" w:bidi="ru-RU"/>
      </w:rPr>
    </w:lvl>
    <w:lvl w:ilvl="6" w:tplc="F5044420">
      <w:numFmt w:val="bullet"/>
      <w:lvlText w:val="•"/>
      <w:lvlJc w:val="left"/>
      <w:pPr>
        <w:ind w:left="6147" w:hanging="509"/>
      </w:pPr>
      <w:rPr>
        <w:rFonts w:hint="default"/>
        <w:lang w:val="ru-RU" w:eastAsia="ru-RU" w:bidi="ru-RU"/>
      </w:rPr>
    </w:lvl>
    <w:lvl w:ilvl="7" w:tplc="FF3C3B74">
      <w:numFmt w:val="bullet"/>
      <w:lvlText w:val="•"/>
      <w:lvlJc w:val="left"/>
      <w:pPr>
        <w:ind w:left="7152" w:hanging="509"/>
      </w:pPr>
      <w:rPr>
        <w:rFonts w:hint="default"/>
        <w:lang w:val="ru-RU" w:eastAsia="ru-RU" w:bidi="ru-RU"/>
      </w:rPr>
    </w:lvl>
    <w:lvl w:ilvl="8" w:tplc="50F413B2">
      <w:numFmt w:val="bullet"/>
      <w:lvlText w:val="•"/>
      <w:lvlJc w:val="left"/>
      <w:pPr>
        <w:ind w:left="8157" w:hanging="509"/>
      </w:pPr>
      <w:rPr>
        <w:rFonts w:hint="default"/>
        <w:lang w:val="ru-RU" w:eastAsia="ru-RU" w:bidi="ru-RU"/>
      </w:rPr>
    </w:lvl>
  </w:abstractNum>
  <w:abstractNum w:abstractNumId="9">
    <w:nsid w:val="26CB7EA7"/>
    <w:multiLevelType w:val="hybridMultilevel"/>
    <w:tmpl w:val="5694CAC0"/>
    <w:lvl w:ilvl="0" w:tplc="AE8826D6">
      <w:start w:val="1"/>
      <w:numFmt w:val="decimal"/>
      <w:lvlText w:val="%1."/>
      <w:lvlJc w:val="left"/>
      <w:pPr>
        <w:ind w:left="118" w:hanging="341"/>
        <w:jc w:val="left"/>
      </w:pPr>
      <w:rPr>
        <w:rFonts w:ascii="Times New Roman" w:eastAsia="Times New Roman" w:hAnsi="Times New Roman" w:cs="Times New Roman" w:hint="default"/>
        <w:w w:val="100"/>
        <w:sz w:val="28"/>
        <w:szCs w:val="28"/>
        <w:lang w:val="ru-RU" w:eastAsia="ru-RU" w:bidi="ru-RU"/>
      </w:rPr>
    </w:lvl>
    <w:lvl w:ilvl="1" w:tplc="32963590">
      <w:numFmt w:val="bullet"/>
      <w:lvlText w:val="•"/>
      <w:lvlJc w:val="left"/>
      <w:pPr>
        <w:ind w:left="1124" w:hanging="341"/>
      </w:pPr>
      <w:rPr>
        <w:rFonts w:hint="default"/>
        <w:lang w:val="ru-RU" w:eastAsia="ru-RU" w:bidi="ru-RU"/>
      </w:rPr>
    </w:lvl>
    <w:lvl w:ilvl="2" w:tplc="32228BD0">
      <w:numFmt w:val="bullet"/>
      <w:lvlText w:val="•"/>
      <w:lvlJc w:val="left"/>
      <w:pPr>
        <w:ind w:left="2129" w:hanging="341"/>
      </w:pPr>
      <w:rPr>
        <w:rFonts w:hint="default"/>
        <w:lang w:val="ru-RU" w:eastAsia="ru-RU" w:bidi="ru-RU"/>
      </w:rPr>
    </w:lvl>
    <w:lvl w:ilvl="3" w:tplc="1BB2FFE4">
      <w:numFmt w:val="bullet"/>
      <w:lvlText w:val="•"/>
      <w:lvlJc w:val="left"/>
      <w:pPr>
        <w:ind w:left="3133" w:hanging="341"/>
      </w:pPr>
      <w:rPr>
        <w:rFonts w:hint="default"/>
        <w:lang w:val="ru-RU" w:eastAsia="ru-RU" w:bidi="ru-RU"/>
      </w:rPr>
    </w:lvl>
    <w:lvl w:ilvl="4" w:tplc="7F6AA59C">
      <w:numFmt w:val="bullet"/>
      <w:lvlText w:val="•"/>
      <w:lvlJc w:val="left"/>
      <w:pPr>
        <w:ind w:left="4138" w:hanging="341"/>
      </w:pPr>
      <w:rPr>
        <w:rFonts w:hint="default"/>
        <w:lang w:val="ru-RU" w:eastAsia="ru-RU" w:bidi="ru-RU"/>
      </w:rPr>
    </w:lvl>
    <w:lvl w:ilvl="5" w:tplc="E958607C">
      <w:numFmt w:val="bullet"/>
      <w:lvlText w:val="•"/>
      <w:lvlJc w:val="left"/>
      <w:pPr>
        <w:ind w:left="5143" w:hanging="341"/>
      </w:pPr>
      <w:rPr>
        <w:rFonts w:hint="default"/>
        <w:lang w:val="ru-RU" w:eastAsia="ru-RU" w:bidi="ru-RU"/>
      </w:rPr>
    </w:lvl>
    <w:lvl w:ilvl="6" w:tplc="138C4E42">
      <w:numFmt w:val="bullet"/>
      <w:lvlText w:val="•"/>
      <w:lvlJc w:val="left"/>
      <w:pPr>
        <w:ind w:left="6147" w:hanging="341"/>
      </w:pPr>
      <w:rPr>
        <w:rFonts w:hint="default"/>
        <w:lang w:val="ru-RU" w:eastAsia="ru-RU" w:bidi="ru-RU"/>
      </w:rPr>
    </w:lvl>
    <w:lvl w:ilvl="7" w:tplc="C9868DC8">
      <w:numFmt w:val="bullet"/>
      <w:lvlText w:val="•"/>
      <w:lvlJc w:val="left"/>
      <w:pPr>
        <w:ind w:left="7152" w:hanging="341"/>
      </w:pPr>
      <w:rPr>
        <w:rFonts w:hint="default"/>
        <w:lang w:val="ru-RU" w:eastAsia="ru-RU" w:bidi="ru-RU"/>
      </w:rPr>
    </w:lvl>
    <w:lvl w:ilvl="8" w:tplc="CB4E187C">
      <w:numFmt w:val="bullet"/>
      <w:lvlText w:val="•"/>
      <w:lvlJc w:val="left"/>
      <w:pPr>
        <w:ind w:left="8157" w:hanging="341"/>
      </w:pPr>
      <w:rPr>
        <w:rFonts w:hint="default"/>
        <w:lang w:val="ru-RU" w:eastAsia="ru-RU" w:bidi="ru-RU"/>
      </w:rPr>
    </w:lvl>
  </w:abstractNum>
  <w:abstractNum w:abstractNumId="10">
    <w:nsid w:val="301A0D26"/>
    <w:multiLevelType w:val="hybridMultilevel"/>
    <w:tmpl w:val="2EB8B0C8"/>
    <w:lvl w:ilvl="0" w:tplc="663C724A">
      <w:start w:val="1"/>
      <w:numFmt w:val="decimal"/>
      <w:lvlText w:val="%1)"/>
      <w:lvlJc w:val="left"/>
      <w:pPr>
        <w:ind w:left="118" w:hanging="348"/>
        <w:jc w:val="left"/>
      </w:pPr>
      <w:rPr>
        <w:rFonts w:ascii="Times New Roman" w:eastAsia="Times New Roman" w:hAnsi="Times New Roman" w:cs="Times New Roman" w:hint="default"/>
        <w:w w:val="100"/>
        <w:sz w:val="28"/>
        <w:szCs w:val="28"/>
        <w:lang w:val="ru-RU" w:eastAsia="ru-RU" w:bidi="ru-RU"/>
      </w:rPr>
    </w:lvl>
    <w:lvl w:ilvl="1" w:tplc="F1E8D1F8">
      <w:numFmt w:val="bullet"/>
      <w:lvlText w:val="•"/>
      <w:lvlJc w:val="left"/>
      <w:pPr>
        <w:ind w:left="1124" w:hanging="348"/>
      </w:pPr>
      <w:rPr>
        <w:rFonts w:hint="default"/>
        <w:lang w:val="ru-RU" w:eastAsia="ru-RU" w:bidi="ru-RU"/>
      </w:rPr>
    </w:lvl>
    <w:lvl w:ilvl="2" w:tplc="C8305DB6">
      <w:numFmt w:val="bullet"/>
      <w:lvlText w:val="•"/>
      <w:lvlJc w:val="left"/>
      <w:pPr>
        <w:ind w:left="2129" w:hanging="348"/>
      </w:pPr>
      <w:rPr>
        <w:rFonts w:hint="default"/>
        <w:lang w:val="ru-RU" w:eastAsia="ru-RU" w:bidi="ru-RU"/>
      </w:rPr>
    </w:lvl>
    <w:lvl w:ilvl="3" w:tplc="A5E02BE2">
      <w:numFmt w:val="bullet"/>
      <w:lvlText w:val="•"/>
      <w:lvlJc w:val="left"/>
      <w:pPr>
        <w:ind w:left="3133" w:hanging="348"/>
      </w:pPr>
      <w:rPr>
        <w:rFonts w:hint="default"/>
        <w:lang w:val="ru-RU" w:eastAsia="ru-RU" w:bidi="ru-RU"/>
      </w:rPr>
    </w:lvl>
    <w:lvl w:ilvl="4" w:tplc="D9C28E2A">
      <w:numFmt w:val="bullet"/>
      <w:lvlText w:val="•"/>
      <w:lvlJc w:val="left"/>
      <w:pPr>
        <w:ind w:left="4138" w:hanging="348"/>
      </w:pPr>
      <w:rPr>
        <w:rFonts w:hint="default"/>
        <w:lang w:val="ru-RU" w:eastAsia="ru-RU" w:bidi="ru-RU"/>
      </w:rPr>
    </w:lvl>
    <w:lvl w:ilvl="5" w:tplc="8DBE5BAC">
      <w:numFmt w:val="bullet"/>
      <w:lvlText w:val="•"/>
      <w:lvlJc w:val="left"/>
      <w:pPr>
        <w:ind w:left="5143" w:hanging="348"/>
      </w:pPr>
      <w:rPr>
        <w:rFonts w:hint="default"/>
        <w:lang w:val="ru-RU" w:eastAsia="ru-RU" w:bidi="ru-RU"/>
      </w:rPr>
    </w:lvl>
    <w:lvl w:ilvl="6" w:tplc="58CC0F3E">
      <w:numFmt w:val="bullet"/>
      <w:lvlText w:val="•"/>
      <w:lvlJc w:val="left"/>
      <w:pPr>
        <w:ind w:left="6147" w:hanging="348"/>
      </w:pPr>
      <w:rPr>
        <w:rFonts w:hint="default"/>
        <w:lang w:val="ru-RU" w:eastAsia="ru-RU" w:bidi="ru-RU"/>
      </w:rPr>
    </w:lvl>
    <w:lvl w:ilvl="7" w:tplc="1F9ACCB6">
      <w:numFmt w:val="bullet"/>
      <w:lvlText w:val="•"/>
      <w:lvlJc w:val="left"/>
      <w:pPr>
        <w:ind w:left="7152" w:hanging="348"/>
      </w:pPr>
      <w:rPr>
        <w:rFonts w:hint="default"/>
        <w:lang w:val="ru-RU" w:eastAsia="ru-RU" w:bidi="ru-RU"/>
      </w:rPr>
    </w:lvl>
    <w:lvl w:ilvl="8" w:tplc="E8FE174E">
      <w:numFmt w:val="bullet"/>
      <w:lvlText w:val="•"/>
      <w:lvlJc w:val="left"/>
      <w:pPr>
        <w:ind w:left="8157" w:hanging="348"/>
      </w:pPr>
      <w:rPr>
        <w:rFonts w:hint="default"/>
        <w:lang w:val="ru-RU" w:eastAsia="ru-RU" w:bidi="ru-RU"/>
      </w:rPr>
    </w:lvl>
  </w:abstractNum>
  <w:abstractNum w:abstractNumId="11">
    <w:nsid w:val="307E1BA6"/>
    <w:multiLevelType w:val="hybridMultilevel"/>
    <w:tmpl w:val="C5B65A4A"/>
    <w:lvl w:ilvl="0" w:tplc="506A55A8">
      <w:start w:val="3"/>
      <w:numFmt w:val="decimal"/>
      <w:lvlText w:val="%1."/>
      <w:lvlJc w:val="left"/>
      <w:pPr>
        <w:ind w:left="118" w:hanging="281"/>
        <w:jc w:val="left"/>
      </w:pPr>
      <w:rPr>
        <w:rFonts w:ascii="Times New Roman" w:eastAsia="Times New Roman" w:hAnsi="Times New Roman" w:cs="Times New Roman" w:hint="default"/>
        <w:w w:val="100"/>
        <w:sz w:val="28"/>
        <w:szCs w:val="28"/>
        <w:lang w:val="ru-RU" w:eastAsia="ru-RU" w:bidi="ru-RU"/>
      </w:rPr>
    </w:lvl>
    <w:lvl w:ilvl="1" w:tplc="8B1C54C2">
      <w:numFmt w:val="bullet"/>
      <w:lvlText w:val="•"/>
      <w:lvlJc w:val="left"/>
      <w:pPr>
        <w:ind w:left="1124" w:hanging="281"/>
      </w:pPr>
      <w:rPr>
        <w:rFonts w:hint="default"/>
        <w:lang w:val="ru-RU" w:eastAsia="ru-RU" w:bidi="ru-RU"/>
      </w:rPr>
    </w:lvl>
    <w:lvl w:ilvl="2" w:tplc="FB2C80C0">
      <w:numFmt w:val="bullet"/>
      <w:lvlText w:val="•"/>
      <w:lvlJc w:val="left"/>
      <w:pPr>
        <w:ind w:left="2129" w:hanging="281"/>
      </w:pPr>
      <w:rPr>
        <w:rFonts w:hint="default"/>
        <w:lang w:val="ru-RU" w:eastAsia="ru-RU" w:bidi="ru-RU"/>
      </w:rPr>
    </w:lvl>
    <w:lvl w:ilvl="3" w:tplc="B0C62FE4">
      <w:numFmt w:val="bullet"/>
      <w:lvlText w:val="•"/>
      <w:lvlJc w:val="left"/>
      <w:pPr>
        <w:ind w:left="3133" w:hanging="281"/>
      </w:pPr>
      <w:rPr>
        <w:rFonts w:hint="default"/>
        <w:lang w:val="ru-RU" w:eastAsia="ru-RU" w:bidi="ru-RU"/>
      </w:rPr>
    </w:lvl>
    <w:lvl w:ilvl="4" w:tplc="C9020B7C">
      <w:numFmt w:val="bullet"/>
      <w:lvlText w:val="•"/>
      <w:lvlJc w:val="left"/>
      <w:pPr>
        <w:ind w:left="4138" w:hanging="281"/>
      </w:pPr>
      <w:rPr>
        <w:rFonts w:hint="default"/>
        <w:lang w:val="ru-RU" w:eastAsia="ru-RU" w:bidi="ru-RU"/>
      </w:rPr>
    </w:lvl>
    <w:lvl w:ilvl="5" w:tplc="0874AF48">
      <w:numFmt w:val="bullet"/>
      <w:lvlText w:val="•"/>
      <w:lvlJc w:val="left"/>
      <w:pPr>
        <w:ind w:left="5143" w:hanging="281"/>
      </w:pPr>
      <w:rPr>
        <w:rFonts w:hint="default"/>
        <w:lang w:val="ru-RU" w:eastAsia="ru-RU" w:bidi="ru-RU"/>
      </w:rPr>
    </w:lvl>
    <w:lvl w:ilvl="6" w:tplc="CC2C6F8C">
      <w:numFmt w:val="bullet"/>
      <w:lvlText w:val="•"/>
      <w:lvlJc w:val="left"/>
      <w:pPr>
        <w:ind w:left="6147" w:hanging="281"/>
      </w:pPr>
      <w:rPr>
        <w:rFonts w:hint="default"/>
        <w:lang w:val="ru-RU" w:eastAsia="ru-RU" w:bidi="ru-RU"/>
      </w:rPr>
    </w:lvl>
    <w:lvl w:ilvl="7" w:tplc="A9244ADC">
      <w:numFmt w:val="bullet"/>
      <w:lvlText w:val="•"/>
      <w:lvlJc w:val="left"/>
      <w:pPr>
        <w:ind w:left="7152" w:hanging="281"/>
      </w:pPr>
      <w:rPr>
        <w:rFonts w:hint="default"/>
        <w:lang w:val="ru-RU" w:eastAsia="ru-RU" w:bidi="ru-RU"/>
      </w:rPr>
    </w:lvl>
    <w:lvl w:ilvl="8" w:tplc="30569A5A">
      <w:numFmt w:val="bullet"/>
      <w:lvlText w:val="•"/>
      <w:lvlJc w:val="left"/>
      <w:pPr>
        <w:ind w:left="8157" w:hanging="281"/>
      </w:pPr>
      <w:rPr>
        <w:rFonts w:hint="default"/>
        <w:lang w:val="ru-RU" w:eastAsia="ru-RU" w:bidi="ru-RU"/>
      </w:rPr>
    </w:lvl>
  </w:abstractNum>
  <w:abstractNum w:abstractNumId="12">
    <w:nsid w:val="35FE1802"/>
    <w:multiLevelType w:val="hybridMultilevel"/>
    <w:tmpl w:val="89620C3C"/>
    <w:lvl w:ilvl="0" w:tplc="DD9C4C42">
      <w:start w:val="1"/>
      <w:numFmt w:val="decimal"/>
      <w:lvlText w:val="%1)"/>
      <w:lvlJc w:val="left"/>
      <w:pPr>
        <w:ind w:left="118" w:hanging="430"/>
        <w:jc w:val="left"/>
      </w:pPr>
      <w:rPr>
        <w:rFonts w:ascii="Times New Roman" w:eastAsia="Times New Roman" w:hAnsi="Times New Roman" w:cs="Times New Roman" w:hint="default"/>
        <w:w w:val="100"/>
        <w:sz w:val="28"/>
        <w:szCs w:val="28"/>
        <w:lang w:val="ru-RU" w:eastAsia="ru-RU" w:bidi="ru-RU"/>
      </w:rPr>
    </w:lvl>
    <w:lvl w:ilvl="1" w:tplc="EB8AD24A">
      <w:numFmt w:val="bullet"/>
      <w:lvlText w:val="•"/>
      <w:lvlJc w:val="left"/>
      <w:pPr>
        <w:ind w:left="1124" w:hanging="430"/>
      </w:pPr>
      <w:rPr>
        <w:rFonts w:hint="default"/>
        <w:lang w:val="ru-RU" w:eastAsia="ru-RU" w:bidi="ru-RU"/>
      </w:rPr>
    </w:lvl>
    <w:lvl w:ilvl="2" w:tplc="DCB23F88">
      <w:numFmt w:val="bullet"/>
      <w:lvlText w:val="•"/>
      <w:lvlJc w:val="left"/>
      <w:pPr>
        <w:ind w:left="2129" w:hanging="430"/>
      </w:pPr>
      <w:rPr>
        <w:rFonts w:hint="default"/>
        <w:lang w:val="ru-RU" w:eastAsia="ru-RU" w:bidi="ru-RU"/>
      </w:rPr>
    </w:lvl>
    <w:lvl w:ilvl="3" w:tplc="C8BEC748">
      <w:numFmt w:val="bullet"/>
      <w:lvlText w:val="•"/>
      <w:lvlJc w:val="left"/>
      <w:pPr>
        <w:ind w:left="3133" w:hanging="430"/>
      </w:pPr>
      <w:rPr>
        <w:rFonts w:hint="default"/>
        <w:lang w:val="ru-RU" w:eastAsia="ru-RU" w:bidi="ru-RU"/>
      </w:rPr>
    </w:lvl>
    <w:lvl w:ilvl="4" w:tplc="BC3CBDDA">
      <w:numFmt w:val="bullet"/>
      <w:lvlText w:val="•"/>
      <w:lvlJc w:val="left"/>
      <w:pPr>
        <w:ind w:left="4138" w:hanging="430"/>
      </w:pPr>
      <w:rPr>
        <w:rFonts w:hint="default"/>
        <w:lang w:val="ru-RU" w:eastAsia="ru-RU" w:bidi="ru-RU"/>
      </w:rPr>
    </w:lvl>
    <w:lvl w:ilvl="5" w:tplc="CB921964">
      <w:numFmt w:val="bullet"/>
      <w:lvlText w:val="•"/>
      <w:lvlJc w:val="left"/>
      <w:pPr>
        <w:ind w:left="5143" w:hanging="430"/>
      </w:pPr>
      <w:rPr>
        <w:rFonts w:hint="default"/>
        <w:lang w:val="ru-RU" w:eastAsia="ru-RU" w:bidi="ru-RU"/>
      </w:rPr>
    </w:lvl>
    <w:lvl w:ilvl="6" w:tplc="66D0C8F8">
      <w:numFmt w:val="bullet"/>
      <w:lvlText w:val="•"/>
      <w:lvlJc w:val="left"/>
      <w:pPr>
        <w:ind w:left="6147" w:hanging="430"/>
      </w:pPr>
      <w:rPr>
        <w:rFonts w:hint="default"/>
        <w:lang w:val="ru-RU" w:eastAsia="ru-RU" w:bidi="ru-RU"/>
      </w:rPr>
    </w:lvl>
    <w:lvl w:ilvl="7" w:tplc="57441D2A">
      <w:numFmt w:val="bullet"/>
      <w:lvlText w:val="•"/>
      <w:lvlJc w:val="left"/>
      <w:pPr>
        <w:ind w:left="7152" w:hanging="430"/>
      </w:pPr>
      <w:rPr>
        <w:rFonts w:hint="default"/>
        <w:lang w:val="ru-RU" w:eastAsia="ru-RU" w:bidi="ru-RU"/>
      </w:rPr>
    </w:lvl>
    <w:lvl w:ilvl="8" w:tplc="3FF64A94">
      <w:numFmt w:val="bullet"/>
      <w:lvlText w:val="•"/>
      <w:lvlJc w:val="left"/>
      <w:pPr>
        <w:ind w:left="8157" w:hanging="430"/>
      </w:pPr>
      <w:rPr>
        <w:rFonts w:hint="default"/>
        <w:lang w:val="ru-RU" w:eastAsia="ru-RU" w:bidi="ru-RU"/>
      </w:rPr>
    </w:lvl>
  </w:abstractNum>
  <w:abstractNum w:abstractNumId="13">
    <w:nsid w:val="3C38676B"/>
    <w:multiLevelType w:val="hybridMultilevel"/>
    <w:tmpl w:val="85069D54"/>
    <w:lvl w:ilvl="0" w:tplc="2714762A">
      <w:start w:val="1"/>
      <w:numFmt w:val="decimal"/>
      <w:lvlText w:val="%1)"/>
      <w:lvlJc w:val="left"/>
      <w:pPr>
        <w:ind w:left="1131" w:hanging="305"/>
        <w:jc w:val="left"/>
      </w:pPr>
      <w:rPr>
        <w:rFonts w:ascii="Times New Roman" w:eastAsia="Times New Roman" w:hAnsi="Times New Roman" w:cs="Times New Roman" w:hint="default"/>
        <w:w w:val="100"/>
        <w:sz w:val="28"/>
        <w:szCs w:val="28"/>
        <w:lang w:val="ru-RU" w:eastAsia="ru-RU" w:bidi="ru-RU"/>
      </w:rPr>
    </w:lvl>
    <w:lvl w:ilvl="1" w:tplc="92B48A7E">
      <w:numFmt w:val="bullet"/>
      <w:lvlText w:val="•"/>
      <w:lvlJc w:val="left"/>
      <w:pPr>
        <w:ind w:left="2042" w:hanging="305"/>
      </w:pPr>
      <w:rPr>
        <w:rFonts w:hint="default"/>
        <w:lang w:val="ru-RU" w:eastAsia="ru-RU" w:bidi="ru-RU"/>
      </w:rPr>
    </w:lvl>
    <w:lvl w:ilvl="2" w:tplc="773487D8">
      <w:numFmt w:val="bullet"/>
      <w:lvlText w:val="•"/>
      <w:lvlJc w:val="left"/>
      <w:pPr>
        <w:ind w:left="2945" w:hanging="305"/>
      </w:pPr>
      <w:rPr>
        <w:rFonts w:hint="default"/>
        <w:lang w:val="ru-RU" w:eastAsia="ru-RU" w:bidi="ru-RU"/>
      </w:rPr>
    </w:lvl>
    <w:lvl w:ilvl="3" w:tplc="E042CE02">
      <w:numFmt w:val="bullet"/>
      <w:lvlText w:val="•"/>
      <w:lvlJc w:val="left"/>
      <w:pPr>
        <w:ind w:left="3847" w:hanging="305"/>
      </w:pPr>
      <w:rPr>
        <w:rFonts w:hint="default"/>
        <w:lang w:val="ru-RU" w:eastAsia="ru-RU" w:bidi="ru-RU"/>
      </w:rPr>
    </w:lvl>
    <w:lvl w:ilvl="4" w:tplc="B77485A8">
      <w:numFmt w:val="bullet"/>
      <w:lvlText w:val="•"/>
      <w:lvlJc w:val="left"/>
      <w:pPr>
        <w:ind w:left="4750" w:hanging="305"/>
      </w:pPr>
      <w:rPr>
        <w:rFonts w:hint="default"/>
        <w:lang w:val="ru-RU" w:eastAsia="ru-RU" w:bidi="ru-RU"/>
      </w:rPr>
    </w:lvl>
    <w:lvl w:ilvl="5" w:tplc="169EFA1E">
      <w:numFmt w:val="bullet"/>
      <w:lvlText w:val="•"/>
      <w:lvlJc w:val="left"/>
      <w:pPr>
        <w:ind w:left="5653" w:hanging="305"/>
      </w:pPr>
      <w:rPr>
        <w:rFonts w:hint="default"/>
        <w:lang w:val="ru-RU" w:eastAsia="ru-RU" w:bidi="ru-RU"/>
      </w:rPr>
    </w:lvl>
    <w:lvl w:ilvl="6" w:tplc="F3523558">
      <w:numFmt w:val="bullet"/>
      <w:lvlText w:val="•"/>
      <w:lvlJc w:val="left"/>
      <w:pPr>
        <w:ind w:left="6555" w:hanging="305"/>
      </w:pPr>
      <w:rPr>
        <w:rFonts w:hint="default"/>
        <w:lang w:val="ru-RU" w:eastAsia="ru-RU" w:bidi="ru-RU"/>
      </w:rPr>
    </w:lvl>
    <w:lvl w:ilvl="7" w:tplc="036242E0">
      <w:numFmt w:val="bullet"/>
      <w:lvlText w:val="•"/>
      <w:lvlJc w:val="left"/>
      <w:pPr>
        <w:ind w:left="7458" w:hanging="305"/>
      </w:pPr>
      <w:rPr>
        <w:rFonts w:hint="default"/>
        <w:lang w:val="ru-RU" w:eastAsia="ru-RU" w:bidi="ru-RU"/>
      </w:rPr>
    </w:lvl>
    <w:lvl w:ilvl="8" w:tplc="F52643DA">
      <w:numFmt w:val="bullet"/>
      <w:lvlText w:val="•"/>
      <w:lvlJc w:val="left"/>
      <w:pPr>
        <w:ind w:left="8361" w:hanging="305"/>
      </w:pPr>
      <w:rPr>
        <w:rFonts w:hint="default"/>
        <w:lang w:val="ru-RU" w:eastAsia="ru-RU" w:bidi="ru-RU"/>
      </w:rPr>
    </w:lvl>
  </w:abstractNum>
  <w:abstractNum w:abstractNumId="14">
    <w:nsid w:val="3DD141D6"/>
    <w:multiLevelType w:val="hybridMultilevel"/>
    <w:tmpl w:val="FE7EC602"/>
    <w:lvl w:ilvl="0" w:tplc="E3EC8620">
      <w:start w:val="1"/>
      <w:numFmt w:val="decimal"/>
      <w:lvlText w:val="%1."/>
      <w:lvlJc w:val="left"/>
      <w:pPr>
        <w:ind w:left="118" w:hanging="331"/>
        <w:jc w:val="right"/>
      </w:pPr>
      <w:rPr>
        <w:rFonts w:ascii="Times New Roman" w:eastAsia="Times New Roman" w:hAnsi="Times New Roman" w:cs="Times New Roman" w:hint="default"/>
        <w:w w:val="100"/>
        <w:sz w:val="28"/>
        <w:szCs w:val="28"/>
        <w:lang w:val="ru-RU" w:eastAsia="ru-RU" w:bidi="ru-RU"/>
      </w:rPr>
    </w:lvl>
    <w:lvl w:ilvl="1" w:tplc="FAA05842">
      <w:numFmt w:val="bullet"/>
      <w:lvlText w:val="•"/>
      <w:lvlJc w:val="left"/>
      <w:pPr>
        <w:ind w:left="1124" w:hanging="331"/>
      </w:pPr>
      <w:rPr>
        <w:rFonts w:hint="default"/>
        <w:lang w:val="ru-RU" w:eastAsia="ru-RU" w:bidi="ru-RU"/>
      </w:rPr>
    </w:lvl>
    <w:lvl w:ilvl="2" w:tplc="3D124080">
      <w:numFmt w:val="bullet"/>
      <w:lvlText w:val="•"/>
      <w:lvlJc w:val="left"/>
      <w:pPr>
        <w:ind w:left="2129" w:hanging="331"/>
      </w:pPr>
      <w:rPr>
        <w:rFonts w:hint="default"/>
        <w:lang w:val="ru-RU" w:eastAsia="ru-RU" w:bidi="ru-RU"/>
      </w:rPr>
    </w:lvl>
    <w:lvl w:ilvl="3" w:tplc="EA22CF50">
      <w:numFmt w:val="bullet"/>
      <w:lvlText w:val="•"/>
      <w:lvlJc w:val="left"/>
      <w:pPr>
        <w:ind w:left="3133" w:hanging="331"/>
      </w:pPr>
      <w:rPr>
        <w:rFonts w:hint="default"/>
        <w:lang w:val="ru-RU" w:eastAsia="ru-RU" w:bidi="ru-RU"/>
      </w:rPr>
    </w:lvl>
    <w:lvl w:ilvl="4" w:tplc="E4CCE356">
      <w:numFmt w:val="bullet"/>
      <w:lvlText w:val="•"/>
      <w:lvlJc w:val="left"/>
      <w:pPr>
        <w:ind w:left="4138" w:hanging="331"/>
      </w:pPr>
      <w:rPr>
        <w:rFonts w:hint="default"/>
        <w:lang w:val="ru-RU" w:eastAsia="ru-RU" w:bidi="ru-RU"/>
      </w:rPr>
    </w:lvl>
    <w:lvl w:ilvl="5" w:tplc="F844ED36">
      <w:numFmt w:val="bullet"/>
      <w:lvlText w:val="•"/>
      <w:lvlJc w:val="left"/>
      <w:pPr>
        <w:ind w:left="5143" w:hanging="331"/>
      </w:pPr>
      <w:rPr>
        <w:rFonts w:hint="default"/>
        <w:lang w:val="ru-RU" w:eastAsia="ru-RU" w:bidi="ru-RU"/>
      </w:rPr>
    </w:lvl>
    <w:lvl w:ilvl="6" w:tplc="D52A4AE8">
      <w:numFmt w:val="bullet"/>
      <w:lvlText w:val="•"/>
      <w:lvlJc w:val="left"/>
      <w:pPr>
        <w:ind w:left="6147" w:hanging="331"/>
      </w:pPr>
      <w:rPr>
        <w:rFonts w:hint="default"/>
        <w:lang w:val="ru-RU" w:eastAsia="ru-RU" w:bidi="ru-RU"/>
      </w:rPr>
    </w:lvl>
    <w:lvl w:ilvl="7" w:tplc="F86AB402">
      <w:numFmt w:val="bullet"/>
      <w:lvlText w:val="•"/>
      <w:lvlJc w:val="left"/>
      <w:pPr>
        <w:ind w:left="7152" w:hanging="331"/>
      </w:pPr>
      <w:rPr>
        <w:rFonts w:hint="default"/>
        <w:lang w:val="ru-RU" w:eastAsia="ru-RU" w:bidi="ru-RU"/>
      </w:rPr>
    </w:lvl>
    <w:lvl w:ilvl="8" w:tplc="530E95E4">
      <w:numFmt w:val="bullet"/>
      <w:lvlText w:val="•"/>
      <w:lvlJc w:val="left"/>
      <w:pPr>
        <w:ind w:left="8157" w:hanging="331"/>
      </w:pPr>
      <w:rPr>
        <w:rFonts w:hint="default"/>
        <w:lang w:val="ru-RU" w:eastAsia="ru-RU" w:bidi="ru-RU"/>
      </w:rPr>
    </w:lvl>
  </w:abstractNum>
  <w:abstractNum w:abstractNumId="15">
    <w:nsid w:val="3E480BA0"/>
    <w:multiLevelType w:val="hybridMultilevel"/>
    <w:tmpl w:val="52EC8240"/>
    <w:lvl w:ilvl="0" w:tplc="735AAF0C">
      <w:start w:val="5"/>
      <w:numFmt w:val="decimal"/>
      <w:lvlText w:val="%1"/>
      <w:lvlJc w:val="left"/>
      <w:pPr>
        <w:ind w:left="4293" w:hanging="423"/>
        <w:jc w:val="left"/>
      </w:pPr>
      <w:rPr>
        <w:rFonts w:hint="default"/>
        <w:lang w:val="ru-RU" w:eastAsia="ru-RU" w:bidi="ru-RU"/>
      </w:rPr>
    </w:lvl>
    <w:lvl w:ilvl="1" w:tplc="CF6E3596">
      <w:numFmt w:val="none"/>
      <w:lvlText w:val=""/>
      <w:lvlJc w:val="left"/>
      <w:pPr>
        <w:tabs>
          <w:tab w:val="num" w:pos="360"/>
        </w:tabs>
      </w:pPr>
    </w:lvl>
    <w:lvl w:ilvl="2" w:tplc="4B0EBF68">
      <w:start w:val="1"/>
      <w:numFmt w:val="decimal"/>
      <w:lvlText w:val="%3."/>
      <w:lvlJc w:val="left"/>
      <w:pPr>
        <w:ind w:left="118" w:hanging="398"/>
        <w:jc w:val="left"/>
      </w:pPr>
      <w:rPr>
        <w:rFonts w:ascii="Times New Roman" w:eastAsia="Times New Roman" w:hAnsi="Times New Roman" w:cs="Times New Roman" w:hint="default"/>
        <w:w w:val="100"/>
        <w:sz w:val="28"/>
        <w:szCs w:val="28"/>
        <w:lang w:val="ru-RU" w:eastAsia="ru-RU" w:bidi="ru-RU"/>
      </w:rPr>
    </w:lvl>
    <w:lvl w:ilvl="3" w:tplc="85D026A4">
      <w:numFmt w:val="bullet"/>
      <w:lvlText w:val="•"/>
      <w:lvlJc w:val="left"/>
      <w:pPr>
        <w:ind w:left="4300" w:hanging="398"/>
      </w:pPr>
      <w:rPr>
        <w:rFonts w:hint="default"/>
        <w:lang w:val="ru-RU" w:eastAsia="ru-RU" w:bidi="ru-RU"/>
      </w:rPr>
    </w:lvl>
    <w:lvl w:ilvl="4" w:tplc="C602E75C">
      <w:numFmt w:val="bullet"/>
      <w:lvlText w:val="•"/>
      <w:lvlJc w:val="left"/>
      <w:pPr>
        <w:ind w:left="5138" w:hanging="398"/>
      </w:pPr>
      <w:rPr>
        <w:rFonts w:hint="default"/>
        <w:lang w:val="ru-RU" w:eastAsia="ru-RU" w:bidi="ru-RU"/>
      </w:rPr>
    </w:lvl>
    <w:lvl w:ilvl="5" w:tplc="4DCE43E8">
      <w:numFmt w:val="bullet"/>
      <w:lvlText w:val="•"/>
      <w:lvlJc w:val="left"/>
      <w:pPr>
        <w:ind w:left="5976" w:hanging="398"/>
      </w:pPr>
      <w:rPr>
        <w:rFonts w:hint="default"/>
        <w:lang w:val="ru-RU" w:eastAsia="ru-RU" w:bidi="ru-RU"/>
      </w:rPr>
    </w:lvl>
    <w:lvl w:ilvl="6" w:tplc="872057C4">
      <w:numFmt w:val="bullet"/>
      <w:lvlText w:val="•"/>
      <w:lvlJc w:val="left"/>
      <w:pPr>
        <w:ind w:left="6814" w:hanging="398"/>
      </w:pPr>
      <w:rPr>
        <w:rFonts w:hint="default"/>
        <w:lang w:val="ru-RU" w:eastAsia="ru-RU" w:bidi="ru-RU"/>
      </w:rPr>
    </w:lvl>
    <w:lvl w:ilvl="7" w:tplc="8AAC633E">
      <w:numFmt w:val="bullet"/>
      <w:lvlText w:val="•"/>
      <w:lvlJc w:val="left"/>
      <w:pPr>
        <w:ind w:left="7652" w:hanging="398"/>
      </w:pPr>
      <w:rPr>
        <w:rFonts w:hint="default"/>
        <w:lang w:val="ru-RU" w:eastAsia="ru-RU" w:bidi="ru-RU"/>
      </w:rPr>
    </w:lvl>
    <w:lvl w:ilvl="8" w:tplc="A614BE82">
      <w:numFmt w:val="bullet"/>
      <w:lvlText w:val="•"/>
      <w:lvlJc w:val="left"/>
      <w:pPr>
        <w:ind w:left="8490" w:hanging="398"/>
      </w:pPr>
      <w:rPr>
        <w:rFonts w:hint="default"/>
        <w:lang w:val="ru-RU" w:eastAsia="ru-RU" w:bidi="ru-RU"/>
      </w:rPr>
    </w:lvl>
  </w:abstractNum>
  <w:abstractNum w:abstractNumId="16">
    <w:nsid w:val="45452455"/>
    <w:multiLevelType w:val="hybridMultilevel"/>
    <w:tmpl w:val="F0C0A1F8"/>
    <w:lvl w:ilvl="0" w:tplc="11B81B02">
      <w:start w:val="1"/>
      <w:numFmt w:val="decimal"/>
      <w:lvlText w:val="%1)"/>
      <w:lvlJc w:val="left"/>
      <w:pPr>
        <w:ind w:left="118" w:hanging="434"/>
        <w:jc w:val="left"/>
      </w:pPr>
      <w:rPr>
        <w:rFonts w:ascii="Times New Roman" w:eastAsia="Times New Roman" w:hAnsi="Times New Roman" w:cs="Times New Roman" w:hint="default"/>
        <w:w w:val="100"/>
        <w:sz w:val="28"/>
        <w:szCs w:val="28"/>
        <w:lang w:val="ru-RU" w:eastAsia="ru-RU" w:bidi="ru-RU"/>
      </w:rPr>
    </w:lvl>
    <w:lvl w:ilvl="1" w:tplc="717AD0C6">
      <w:numFmt w:val="bullet"/>
      <w:lvlText w:val="•"/>
      <w:lvlJc w:val="left"/>
      <w:pPr>
        <w:ind w:left="1124" w:hanging="434"/>
      </w:pPr>
      <w:rPr>
        <w:rFonts w:hint="default"/>
        <w:lang w:val="ru-RU" w:eastAsia="ru-RU" w:bidi="ru-RU"/>
      </w:rPr>
    </w:lvl>
    <w:lvl w:ilvl="2" w:tplc="D56C406E">
      <w:numFmt w:val="bullet"/>
      <w:lvlText w:val="•"/>
      <w:lvlJc w:val="left"/>
      <w:pPr>
        <w:ind w:left="2129" w:hanging="434"/>
      </w:pPr>
      <w:rPr>
        <w:rFonts w:hint="default"/>
        <w:lang w:val="ru-RU" w:eastAsia="ru-RU" w:bidi="ru-RU"/>
      </w:rPr>
    </w:lvl>
    <w:lvl w:ilvl="3" w:tplc="2BE452F2">
      <w:numFmt w:val="bullet"/>
      <w:lvlText w:val="•"/>
      <w:lvlJc w:val="left"/>
      <w:pPr>
        <w:ind w:left="3133" w:hanging="434"/>
      </w:pPr>
      <w:rPr>
        <w:rFonts w:hint="default"/>
        <w:lang w:val="ru-RU" w:eastAsia="ru-RU" w:bidi="ru-RU"/>
      </w:rPr>
    </w:lvl>
    <w:lvl w:ilvl="4" w:tplc="78061F0A">
      <w:numFmt w:val="bullet"/>
      <w:lvlText w:val="•"/>
      <w:lvlJc w:val="left"/>
      <w:pPr>
        <w:ind w:left="4138" w:hanging="434"/>
      </w:pPr>
      <w:rPr>
        <w:rFonts w:hint="default"/>
        <w:lang w:val="ru-RU" w:eastAsia="ru-RU" w:bidi="ru-RU"/>
      </w:rPr>
    </w:lvl>
    <w:lvl w:ilvl="5" w:tplc="3312A54E">
      <w:numFmt w:val="bullet"/>
      <w:lvlText w:val="•"/>
      <w:lvlJc w:val="left"/>
      <w:pPr>
        <w:ind w:left="5143" w:hanging="434"/>
      </w:pPr>
      <w:rPr>
        <w:rFonts w:hint="default"/>
        <w:lang w:val="ru-RU" w:eastAsia="ru-RU" w:bidi="ru-RU"/>
      </w:rPr>
    </w:lvl>
    <w:lvl w:ilvl="6" w:tplc="09322022">
      <w:numFmt w:val="bullet"/>
      <w:lvlText w:val="•"/>
      <w:lvlJc w:val="left"/>
      <w:pPr>
        <w:ind w:left="6147" w:hanging="434"/>
      </w:pPr>
      <w:rPr>
        <w:rFonts w:hint="default"/>
        <w:lang w:val="ru-RU" w:eastAsia="ru-RU" w:bidi="ru-RU"/>
      </w:rPr>
    </w:lvl>
    <w:lvl w:ilvl="7" w:tplc="31865D00">
      <w:numFmt w:val="bullet"/>
      <w:lvlText w:val="•"/>
      <w:lvlJc w:val="left"/>
      <w:pPr>
        <w:ind w:left="7152" w:hanging="434"/>
      </w:pPr>
      <w:rPr>
        <w:rFonts w:hint="default"/>
        <w:lang w:val="ru-RU" w:eastAsia="ru-RU" w:bidi="ru-RU"/>
      </w:rPr>
    </w:lvl>
    <w:lvl w:ilvl="8" w:tplc="563EF504">
      <w:numFmt w:val="bullet"/>
      <w:lvlText w:val="•"/>
      <w:lvlJc w:val="left"/>
      <w:pPr>
        <w:ind w:left="8157" w:hanging="434"/>
      </w:pPr>
      <w:rPr>
        <w:rFonts w:hint="default"/>
        <w:lang w:val="ru-RU" w:eastAsia="ru-RU" w:bidi="ru-RU"/>
      </w:rPr>
    </w:lvl>
  </w:abstractNum>
  <w:abstractNum w:abstractNumId="17">
    <w:nsid w:val="461A0EB7"/>
    <w:multiLevelType w:val="hybridMultilevel"/>
    <w:tmpl w:val="89E0FC22"/>
    <w:lvl w:ilvl="0" w:tplc="27F656F4">
      <w:start w:val="1"/>
      <w:numFmt w:val="decimal"/>
      <w:lvlText w:val="%1)"/>
      <w:lvlJc w:val="left"/>
      <w:pPr>
        <w:ind w:left="118" w:hanging="305"/>
        <w:jc w:val="left"/>
      </w:pPr>
      <w:rPr>
        <w:rFonts w:ascii="Times New Roman" w:eastAsia="Times New Roman" w:hAnsi="Times New Roman" w:cs="Times New Roman" w:hint="default"/>
        <w:w w:val="100"/>
        <w:sz w:val="28"/>
        <w:szCs w:val="28"/>
        <w:lang w:val="ru-RU" w:eastAsia="ru-RU" w:bidi="ru-RU"/>
      </w:rPr>
    </w:lvl>
    <w:lvl w:ilvl="1" w:tplc="4E9AD45C">
      <w:numFmt w:val="bullet"/>
      <w:lvlText w:val="•"/>
      <w:lvlJc w:val="left"/>
      <w:pPr>
        <w:ind w:left="1124" w:hanging="305"/>
      </w:pPr>
      <w:rPr>
        <w:rFonts w:hint="default"/>
        <w:lang w:val="ru-RU" w:eastAsia="ru-RU" w:bidi="ru-RU"/>
      </w:rPr>
    </w:lvl>
    <w:lvl w:ilvl="2" w:tplc="76B2E7AE">
      <w:numFmt w:val="bullet"/>
      <w:lvlText w:val="•"/>
      <w:lvlJc w:val="left"/>
      <w:pPr>
        <w:ind w:left="2129" w:hanging="305"/>
      </w:pPr>
      <w:rPr>
        <w:rFonts w:hint="default"/>
        <w:lang w:val="ru-RU" w:eastAsia="ru-RU" w:bidi="ru-RU"/>
      </w:rPr>
    </w:lvl>
    <w:lvl w:ilvl="3" w:tplc="A692CD74">
      <w:numFmt w:val="bullet"/>
      <w:lvlText w:val="•"/>
      <w:lvlJc w:val="left"/>
      <w:pPr>
        <w:ind w:left="3133" w:hanging="305"/>
      </w:pPr>
      <w:rPr>
        <w:rFonts w:hint="default"/>
        <w:lang w:val="ru-RU" w:eastAsia="ru-RU" w:bidi="ru-RU"/>
      </w:rPr>
    </w:lvl>
    <w:lvl w:ilvl="4" w:tplc="9472696A">
      <w:numFmt w:val="bullet"/>
      <w:lvlText w:val="•"/>
      <w:lvlJc w:val="left"/>
      <w:pPr>
        <w:ind w:left="4138" w:hanging="305"/>
      </w:pPr>
      <w:rPr>
        <w:rFonts w:hint="default"/>
        <w:lang w:val="ru-RU" w:eastAsia="ru-RU" w:bidi="ru-RU"/>
      </w:rPr>
    </w:lvl>
    <w:lvl w:ilvl="5" w:tplc="7ED403AC">
      <w:numFmt w:val="bullet"/>
      <w:lvlText w:val="•"/>
      <w:lvlJc w:val="left"/>
      <w:pPr>
        <w:ind w:left="5143" w:hanging="305"/>
      </w:pPr>
      <w:rPr>
        <w:rFonts w:hint="default"/>
        <w:lang w:val="ru-RU" w:eastAsia="ru-RU" w:bidi="ru-RU"/>
      </w:rPr>
    </w:lvl>
    <w:lvl w:ilvl="6" w:tplc="573AC262">
      <w:numFmt w:val="bullet"/>
      <w:lvlText w:val="•"/>
      <w:lvlJc w:val="left"/>
      <w:pPr>
        <w:ind w:left="6147" w:hanging="305"/>
      </w:pPr>
      <w:rPr>
        <w:rFonts w:hint="default"/>
        <w:lang w:val="ru-RU" w:eastAsia="ru-RU" w:bidi="ru-RU"/>
      </w:rPr>
    </w:lvl>
    <w:lvl w:ilvl="7" w:tplc="DC6EF974">
      <w:numFmt w:val="bullet"/>
      <w:lvlText w:val="•"/>
      <w:lvlJc w:val="left"/>
      <w:pPr>
        <w:ind w:left="7152" w:hanging="305"/>
      </w:pPr>
      <w:rPr>
        <w:rFonts w:hint="default"/>
        <w:lang w:val="ru-RU" w:eastAsia="ru-RU" w:bidi="ru-RU"/>
      </w:rPr>
    </w:lvl>
    <w:lvl w:ilvl="8" w:tplc="8382B28E">
      <w:numFmt w:val="bullet"/>
      <w:lvlText w:val="•"/>
      <w:lvlJc w:val="left"/>
      <w:pPr>
        <w:ind w:left="8157" w:hanging="305"/>
      </w:pPr>
      <w:rPr>
        <w:rFonts w:hint="default"/>
        <w:lang w:val="ru-RU" w:eastAsia="ru-RU" w:bidi="ru-RU"/>
      </w:rPr>
    </w:lvl>
  </w:abstractNum>
  <w:abstractNum w:abstractNumId="18">
    <w:nsid w:val="470A01E0"/>
    <w:multiLevelType w:val="hybridMultilevel"/>
    <w:tmpl w:val="206E98F4"/>
    <w:lvl w:ilvl="0" w:tplc="70E81042">
      <w:start w:val="1"/>
      <w:numFmt w:val="decimal"/>
      <w:lvlText w:val="%1)"/>
      <w:lvlJc w:val="left"/>
      <w:pPr>
        <w:ind w:left="118" w:hanging="305"/>
        <w:jc w:val="left"/>
      </w:pPr>
      <w:rPr>
        <w:rFonts w:ascii="Times New Roman" w:eastAsia="Times New Roman" w:hAnsi="Times New Roman" w:cs="Times New Roman" w:hint="default"/>
        <w:w w:val="100"/>
        <w:sz w:val="28"/>
        <w:szCs w:val="28"/>
        <w:lang w:val="ru-RU" w:eastAsia="ru-RU" w:bidi="ru-RU"/>
      </w:rPr>
    </w:lvl>
    <w:lvl w:ilvl="1" w:tplc="34FE5FF8">
      <w:numFmt w:val="bullet"/>
      <w:lvlText w:val="•"/>
      <w:lvlJc w:val="left"/>
      <w:pPr>
        <w:ind w:left="1124" w:hanging="305"/>
      </w:pPr>
      <w:rPr>
        <w:rFonts w:hint="default"/>
        <w:lang w:val="ru-RU" w:eastAsia="ru-RU" w:bidi="ru-RU"/>
      </w:rPr>
    </w:lvl>
    <w:lvl w:ilvl="2" w:tplc="40428F1E">
      <w:numFmt w:val="bullet"/>
      <w:lvlText w:val="•"/>
      <w:lvlJc w:val="left"/>
      <w:pPr>
        <w:ind w:left="2129" w:hanging="305"/>
      </w:pPr>
      <w:rPr>
        <w:rFonts w:hint="default"/>
        <w:lang w:val="ru-RU" w:eastAsia="ru-RU" w:bidi="ru-RU"/>
      </w:rPr>
    </w:lvl>
    <w:lvl w:ilvl="3" w:tplc="1A3000D0">
      <w:numFmt w:val="bullet"/>
      <w:lvlText w:val="•"/>
      <w:lvlJc w:val="left"/>
      <w:pPr>
        <w:ind w:left="3133" w:hanging="305"/>
      </w:pPr>
      <w:rPr>
        <w:rFonts w:hint="default"/>
        <w:lang w:val="ru-RU" w:eastAsia="ru-RU" w:bidi="ru-RU"/>
      </w:rPr>
    </w:lvl>
    <w:lvl w:ilvl="4" w:tplc="84B48316">
      <w:numFmt w:val="bullet"/>
      <w:lvlText w:val="•"/>
      <w:lvlJc w:val="left"/>
      <w:pPr>
        <w:ind w:left="4138" w:hanging="305"/>
      </w:pPr>
      <w:rPr>
        <w:rFonts w:hint="default"/>
        <w:lang w:val="ru-RU" w:eastAsia="ru-RU" w:bidi="ru-RU"/>
      </w:rPr>
    </w:lvl>
    <w:lvl w:ilvl="5" w:tplc="65B0670E">
      <w:numFmt w:val="bullet"/>
      <w:lvlText w:val="•"/>
      <w:lvlJc w:val="left"/>
      <w:pPr>
        <w:ind w:left="5143" w:hanging="305"/>
      </w:pPr>
      <w:rPr>
        <w:rFonts w:hint="default"/>
        <w:lang w:val="ru-RU" w:eastAsia="ru-RU" w:bidi="ru-RU"/>
      </w:rPr>
    </w:lvl>
    <w:lvl w:ilvl="6" w:tplc="E8F20988">
      <w:numFmt w:val="bullet"/>
      <w:lvlText w:val="•"/>
      <w:lvlJc w:val="left"/>
      <w:pPr>
        <w:ind w:left="6147" w:hanging="305"/>
      </w:pPr>
      <w:rPr>
        <w:rFonts w:hint="default"/>
        <w:lang w:val="ru-RU" w:eastAsia="ru-RU" w:bidi="ru-RU"/>
      </w:rPr>
    </w:lvl>
    <w:lvl w:ilvl="7" w:tplc="E01E634E">
      <w:numFmt w:val="bullet"/>
      <w:lvlText w:val="•"/>
      <w:lvlJc w:val="left"/>
      <w:pPr>
        <w:ind w:left="7152" w:hanging="305"/>
      </w:pPr>
      <w:rPr>
        <w:rFonts w:hint="default"/>
        <w:lang w:val="ru-RU" w:eastAsia="ru-RU" w:bidi="ru-RU"/>
      </w:rPr>
    </w:lvl>
    <w:lvl w:ilvl="8" w:tplc="38D80218">
      <w:numFmt w:val="bullet"/>
      <w:lvlText w:val="•"/>
      <w:lvlJc w:val="left"/>
      <w:pPr>
        <w:ind w:left="8157" w:hanging="305"/>
      </w:pPr>
      <w:rPr>
        <w:rFonts w:hint="default"/>
        <w:lang w:val="ru-RU" w:eastAsia="ru-RU" w:bidi="ru-RU"/>
      </w:rPr>
    </w:lvl>
  </w:abstractNum>
  <w:abstractNum w:abstractNumId="19">
    <w:nsid w:val="48603D95"/>
    <w:multiLevelType w:val="hybridMultilevel"/>
    <w:tmpl w:val="A14EDBD4"/>
    <w:lvl w:ilvl="0" w:tplc="F89ACE90">
      <w:start w:val="1"/>
      <w:numFmt w:val="decimal"/>
      <w:lvlText w:val="%1)"/>
      <w:lvlJc w:val="left"/>
      <w:pPr>
        <w:ind w:left="118" w:hanging="305"/>
        <w:jc w:val="left"/>
      </w:pPr>
      <w:rPr>
        <w:rFonts w:ascii="Times New Roman" w:eastAsia="Times New Roman" w:hAnsi="Times New Roman" w:cs="Times New Roman" w:hint="default"/>
        <w:w w:val="100"/>
        <w:sz w:val="28"/>
        <w:szCs w:val="28"/>
        <w:lang w:val="ru-RU" w:eastAsia="ru-RU" w:bidi="ru-RU"/>
      </w:rPr>
    </w:lvl>
    <w:lvl w:ilvl="1" w:tplc="F858CF64">
      <w:numFmt w:val="bullet"/>
      <w:lvlText w:val="•"/>
      <w:lvlJc w:val="left"/>
      <w:pPr>
        <w:ind w:left="1124" w:hanging="305"/>
      </w:pPr>
      <w:rPr>
        <w:rFonts w:hint="default"/>
        <w:lang w:val="ru-RU" w:eastAsia="ru-RU" w:bidi="ru-RU"/>
      </w:rPr>
    </w:lvl>
    <w:lvl w:ilvl="2" w:tplc="E850E73E">
      <w:numFmt w:val="bullet"/>
      <w:lvlText w:val="•"/>
      <w:lvlJc w:val="left"/>
      <w:pPr>
        <w:ind w:left="2129" w:hanging="305"/>
      </w:pPr>
      <w:rPr>
        <w:rFonts w:hint="default"/>
        <w:lang w:val="ru-RU" w:eastAsia="ru-RU" w:bidi="ru-RU"/>
      </w:rPr>
    </w:lvl>
    <w:lvl w:ilvl="3" w:tplc="BEA0A59E">
      <w:numFmt w:val="bullet"/>
      <w:lvlText w:val="•"/>
      <w:lvlJc w:val="left"/>
      <w:pPr>
        <w:ind w:left="3133" w:hanging="305"/>
      </w:pPr>
      <w:rPr>
        <w:rFonts w:hint="default"/>
        <w:lang w:val="ru-RU" w:eastAsia="ru-RU" w:bidi="ru-RU"/>
      </w:rPr>
    </w:lvl>
    <w:lvl w:ilvl="4" w:tplc="2B6C4AA0">
      <w:numFmt w:val="bullet"/>
      <w:lvlText w:val="•"/>
      <w:lvlJc w:val="left"/>
      <w:pPr>
        <w:ind w:left="4138" w:hanging="305"/>
      </w:pPr>
      <w:rPr>
        <w:rFonts w:hint="default"/>
        <w:lang w:val="ru-RU" w:eastAsia="ru-RU" w:bidi="ru-RU"/>
      </w:rPr>
    </w:lvl>
    <w:lvl w:ilvl="5" w:tplc="4A701F94">
      <w:numFmt w:val="bullet"/>
      <w:lvlText w:val="•"/>
      <w:lvlJc w:val="left"/>
      <w:pPr>
        <w:ind w:left="5143" w:hanging="305"/>
      </w:pPr>
      <w:rPr>
        <w:rFonts w:hint="default"/>
        <w:lang w:val="ru-RU" w:eastAsia="ru-RU" w:bidi="ru-RU"/>
      </w:rPr>
    </w:lvl>
    <w:lvl w:ilvl="6" w:tplc="D0386C48">
      <w:numFmt w:val="bullet"/>
      <w:lvlText w:val="•"/>
      <w:lvlJc w:val="left"/>
      <w:pPr>
        <w:ind w:left="6147" w:hanging="305"/>
      </w:pPr>
      <w:rPr>
        <w:rFonts w:hint="default"/>
        <w:lang w:val="ru-RU" w:eastAsia="ru-RU" w:bidi="ru-RU"/>
      </w:rPr>
    </w:lvl>
    <w:lvl w:ilvl="7" w:tplc="8DDA45A0">
      <w:numFmt w:val="bullet"/>
      <w:lvlText w:val="•"/>
      <w:lvlJc w:val="left"/>
      <w:pPr>
        <w:ind w:left="7152" w:hanging="305"/>
      </w:pPr>
      <w:rPr>
        <w:rFonts w:hint="default"/>
        <w:lang w:val="ru-RU" w:eastAsia="ru-RU" w:bidi="ru-RU"/>
      </w:rPr>
    </w:lvl>
    <w:lvl w:ilvl="8" w:tplc="7850F1CA">
      <w:numFmt w:val="bullet"/>
      <w:lvlText w:val="•"/>
      <w:lvlJc w:val="left"/>
      <w:pPr>
        <w:ind w:left="8157" w:hanging="305"/>
      </w:pPr>
      <w:rPr>
        <w:rFonts w:hint="default"/>
        <w:lang w:val="ru-RU" w:eastAsia="ru-RU" w:bidi="ru-RU"/>
      </w:rPr>
    </w:lvl>
  </w:abstractNum>
  <w:abstractNum w:abstractNumId="20">
    <w:nsid w:val="49936060"/>
    <w:multiLevelType w:val="hybridMultilevel"/>
    <w:tmpl w:val="1342363A"/>
    <w:lvl w:ilvl="0" w:tplc="C6E25D60">
      <w:start w:val="1"/>
      <w:numFmt w:val="decimal"/>
      <w:lvlText w:val="%1."/>
      <w:lvlJc w:val="left"/>
      <w:pPr>
        <w:ind w:left="118" w:hanging="355"/>
        <w:jc w:val="left"/>
      </w:pPr>
      <w:rPr>
        <w:rFonts w:ascii="Times New Roman" w:eastAsia="Times New Roman" w:hAnsi="Times New Roman" w:cs="Times New Roman" w:hint="default"/>
        <w:w w:val="100"/>
        <w:sz w:val="28"/>
        <w:szCs w:val="28"/>
        <w:lang w:val="ru-RU" w:eastAsia="ru-RU" w:bidi="ru-RU"/>
      </w:rPr>
    </w:lvl>
    <w:lvl w:ilvl="1" w:tplc="A26E02C8">
      <w:numFmt w:val="bullet"/>
      <w:lvlText w:val="•"/>
      <w:lvlJc w:val="left"/>
      <w:pPr>
        <w:ind w:left="1124" w:hanging="355"/>
      </w:pPr>
      <w:rPr>
        <w:rFonts w:hint="default"/>
        <w:lang w:val="ru-RU" w:eastAsia="ru-RU" w:bidi="ru-RU"/>
      </w:rPr>
    </w:lvl>
    <w:lvl w:ilvl="2" w:tplc="2A6A7A24">
      <w:numFmt w:val="bullet"/>
      <w:lvlText w:val="•"/>
      <w:lvlJc w:val="left"/>
      <w:pPr>
        <w:ind w:left="2129" w:hanging="355"/>
      </w:pPr>
      <w:rPr>
        <w:rFonts w:hint="default"/>
        <w:lang w:val="ru-RU" w:eastAsia="ru-RU" w:bidi="ru-RU"/>
      </w:rPr>
    </w:lvl>
    <w:lvl w:ilvl="3" w:tplc="27C87DFE">
      <w:numFmt w:val="bullet"/>
      <w:lvlText w:val="•"/>
      <w:lvlJc w:val="left"/>
      <w:pPr>
        <w:ind w:left="3133" w:hanging="355"/>
      </w:pPr>
      <w:rPr>
        <w:rFonts w:hint="default"/>
        <w:lang w:val="ru-RU" w:eastAsia="ru-RU" w:bidi="ru-RU"/>
      </w:rPr>
    </w:lvl>
    <w:lvl w:ilvl="4" w:tplc="12A82D6E">
      <w:numFmt w:val="bullet"/>
      <w:lvlText w:val="•"/>
      <w:lvlJc w:val="left"/>
      <w:pPr>
        <w:ind w:left="4138" w:hanging="355"/>
      </w:pPr>
      <w:rPr>
        <w:rFonts w:hint="default"/>
        <w:lang w:val="ru-RU" w:eastAsia="ru-RU" w:bidi="ru-RU"/>
      </w:rPr>
    </w:lvl>
    <w:lvl w:ilvl="5" w:tplc="55527DBA">
      <w:numFmt w:val="bullet"/>
      <w:lvlText w:val="•"/>
      <w:lvlJc w:val="left"/>
      <w:pPr>
        <w:ind w:left="5143" w:hanging="355"/>
      </w:pPr>
      <w:rPr>
        <w:rFonts w:hint="default"/>
        <w:lang w:val="ru-RU" w:eastAsia="ru-RU" w:bidi="ru-RU"/>
      </w:rPr>
    </w:lvl>
    <w:lvl w:ilvl="6" w:tplc="C212DB4E">
      <w:numFmt w:val="bullet"/>
      <w:lvlText w:val="•"/>
      <w:lvlJc w:val="left"/>
      <w:pPr>
        <w:ind w:left="6147" w:hanging="355"/>
      </w:pPr>
      <w:rPr>
        <w:rFonts w:hint="default"/>
        <w:lang w:val="ru-RU" w:eastAsia="ru-RU" w:bidi="ru-RU"/>
      </w:rPr>
    </w:lvl>
    <w:lvl w:ilvl="7" w:tplc="C124F490">
      <w:numFmt w:val="bullet"/>
      <w:lvlText w:val="•"/>
      <w:lvlJc w:val="left"/>
      <w:pPr>
        <w:ind w:left="7152" w:hanging="355"/>
      </w:pPr>
      <w:rPr>
        <w:rFonts w:hint="default"/>
        <w:lang w:val="ru-RU" w:eastAsia="ru-RU" w:bidi="ru-RU"/>
      </w:rPr>
    </w:lvl>
    <w:lvl w:ilvl="8" w:tplc="D6C0309A">
      <w:numFmt w:val="bullet"/>
      <w:lvlText w:val="•"/>
      <w:lvlJc w:val="left"/>
      <w:pPr>
        <w:ind w:left="8157" w:hanging="355"/>
      </w:pPr>
      <w:rPr>
        <w:rFonts w:hint="default"/>
        <w:lang w:val="ru-RU" w:eastAsia="ru-RU" w:bidi="ru-RU"/>
      </w:rPr>
    </w:lvl>
  </w:abstractNum>
  <w:abstractNum w:abstractNumId="21">
    <w:nsid w:val="4A130F8D"/>
    <w:multiLevelType w:val="hybridMultilevel"/>
    <w:tmpl w:val="81E6D8A4"/>
    <w:lvl w:ilvl="0" w:tplc="A99A067C">
      <w:start w:val="1"/>
      <w:numFmt w:val="decimal"/>
      <w:lvlText w:val="%1)"/>
      <w:lvlJc w:val="left"/>
      <w:pPr>
        <w:ind w:left="118" w:hanging="305"/>
        <w:jc w:val="left"/>
      </w:pPr>
      <w:rPr>
        <w:rFonts w:ascii="Times New Roman" w:eastAsia="Times New Roman" w:hAnsi="Times New Roman" w:cs="Times New Roman" w:hint="default"/>
        <w:w w:val="100"/>
        <w:sz w:val="28"/>
        <w:szCs w:val="28"/>
        <w:lang w:val="ru-RU" w:eastAsia="ru-RU" w:bidi="ru-RU"/>
      </w:rPr>
    </w:lvl>
    <w:lvl w:ilvl="1" w:tplc="38EAB918">
      <w:numFmt w:val="bullet"/>
      <w:lvlText w:val="•"/>
      <w:lvlJc w:val="left"/>
      <w:pPr>
        <w:ind w:left="1124" w:hanging="305"/>
      </w:pPr>
      <w:rPr>
        <w:rFonts w:hint="default"/>
        <w:lang w:val="ru-RU" w:eastAsia="ru-RU" w:bidi="ru-RU"/>
      </w:rPr>
    </w:lvl>
    <w:lvl w:ilvl="2" w:tplc="7CFE7DD4">
      <w:numFmt w:val="bullet"/>
      <w:lvlText w:val="•"/>
      <w:lvlJc w:val="left"/>
      <w:pPr>
        <w:ind w:left="2129" w:hanging="305"/>
      </w:pPr>
      <w:rPr>
        <w:rFonts w:hint="default"/>
        <w:lang w:val="ru-RU" w:eastAsia="ru-RU" w:bidi="ru-RU"/>
      </w:rPr>
    </w:lvl>
    <w:lvl w:ilvl="3" w:tplc="ACD61976">
      <w:numFmt w:val="bullet"/>
      <w:lvlText w:val="•"/>
      <w:lvlJc w:val="left"/>
      <w:pPr>
        <w:ind w:left="3133" w:hanging="305"/>
      </w:pPr>
      <w:rPr>
        <w:rFonts w:hint="default"/>
        <w:lang w:val="ru-RU" w:eastAsia="ru-RU" w:bidi="ru-RU"/>
      </w:rPr>
    </w:lvl>
    <w:lvl w:ilvl="4" w:tplc="168A150E">
      <w:numFmt w:val="bullet"/>
      <w:lvlText w:val="•"/>
      <w:lvlJc w:val="left"/>
      <w:pPr>
        <w:ind w:left="4138" w:hanging="305"/>
      </w:pPr>
      <w:rPr>
        <w:rFonts w:hint="default"/>
        <w:lang w:val="ru-RU" w:eastAsia="ru-RU" w:bidi="ru-RU"/>
      </w:rPr>
    </w:lvl>
    <w:lvl w:ilvl="5" w:tplc="16E8333E">
      <w:numFmt w:val="bullet"/>
      <w:lvlText w:val="•"/>
      <w:lvlJc w:val="left"/>
      <w:pPr>
        <w:ind w:left="5143" w:hanging="305"/>
      </w:pPr>
      <w:rPr>
        <w:rFonts w:hint="default"/>
        <w:lang w:val="ru-RU" w:eastAsia="ru-RU" w:bidi="ru-RU"/>
      </w:rPr>
    </w:lvl>
    <w:lvl w:ilvl="6" w:tplc="54CC7A7A">
      <w:numFmt w:val="bullet"/>
      <w:lvlText w:val="•"/>
      <w:lvlJc w:val="left"/>
      <w:pPr>
        <w:ind w:left="6147" w:hanging="305"/>
      </w:pPr>
      <w:rPr>
        <w:rFonts w:hint="default"/>
        <w:lang w:val="ru-RU" w:eastAsia="ru-RU" w:bidi="ru-RU"/>
      </w:rPr>
    </w:lvl>
    <w:lvl w:ilvl="7" w:tplc="0562C636">
      <w:numFmt w:val="bullet"/>
      <w:pStyle w:val="8"/>
      <w:lvlText w:val="•"/>
      <w:lvlJc w:val="left"/>
      <w:pPr>
        <w:ind w:left="7152" w:hanging="305"/>
      </w:pPr>
      <w:rPr>
        <w:rFonts w:hint="default"/>
        <w:lang w:val="ru-RU" w:eastAsia="ru-RU" w:bidi="ru-RU"/>
      </w:rPr>
    </w:lvl>
    <w:lvl w:ilvl="8" w:tplc="87CC070C">
      <w:numFmt w:val="bullet"/>
      <w:lvlText w:val="•"/>
      <w:lvlJc w:val="left"/>
      <w:pPr>
        <w:ind w:left="8157" w:hanging="305"/>
      </w:pPr>
      <w:rPr>
        <w:rFonts w:hint="default"/>
        <w:lang w:val="ru-RU" w:eastAsia="ru-RU" w:bidi="ru-RU"/>
      </w:rPr>
    </w:lvl>
  </w:abstractNum>
  <w:abstractNum w:abstractNumId="22">
    <w:nsid w:val="4BE71C36"/>
    <w:multiLevelType w:val="hybridMultilevel"/>
    <w:tmpl w:val="21E8186E"/>
    <w:lvl w:ilvl="0" w:tplc="8DD6AEB4">
      <w:start w:val="4"/>
      <w:numFmt w:val="decimal"/>
      <w:lvlText w:val="%1"/>
      <w:lvlJc w:val="left"/>
      <w:pPr>
        <w:ind w:left="3685" w:hanging="423"/>
        <w:jc w:val="left"/>
      </w:pPr>
      <w:rPr>
        <w:rFonts w:hint="default"/>
        <w:lang w:val="ru-RU" w:eastAsia="ru-RU" w:bidi="ru-RU"/>
      </w:rPr>
    </w:lvl>
    <w:lvl w:ilvl="1" w:tplc="E20A5392">
      <w:numFmt w:val="none"/>
      <w:lvlText w:val=""/>
      <w:lvlJc w:val="left"/>
      <w:pPr>
        <w:tabs>
          <w:tab w:val="num" w:pos="360"/>
        </w:tabs>
      </w:pPr>
    </w:lvl>
    <w:lvl w:ilvl="2" w:tplc="876240D6">
      <w:start w:val="1"/>
      <w:numFmt w:val="decimal"/>
      <w:lvlText w:val="%3."/>
      <w:lvlJc w:val="left"/>
      <w:pPr>
        <w:ind w:left="118" w:hanging="521"/>
        <w:jc w:val="left"/>
      </w:pPr>
      <w:rPr>
        <w:rFonts w:ascii="Times New Roman" w:eastAsia="Times New Roman" w:hAnsi="Times New Roman" w:cs="Times New Roman" w:hint="default"/>
        <w:w w:val="100"/>
        <w:sz w:val="28"/>
        <w:szCs w:val="28"/>
        <w:lang w:val="ru-RU" w:eastAsia="ru-RU" w:bidi="ru-RU"/>
      </w:rPr>
    </w:lvl>
    <w:lvl w:ilvl="3" w:tplc="A302FA7A">
      <w:numFmt w:val="bullet"/>
      <w:lvlText w:val="•"/>
      <w:lvlJc w:val="left"/>
      <w:pPr>
        <w:ind w:left="5121" w:hanging="521"/>
      </w:pPr>
      <w:rPr>
        <w:rFonts w:hint="default"/>
        <w:lang w:val="ru-RU" w:eastAsia="ru-RU" w:bidi="ru-RU"/>
      </w:rPr>
    </w:lvl>
    <w:lvl w:ilvl="4" w:tplc="B9BCD182">
      <w:numFmt w:val="bullet"/>
      <w:lvlText w:val="•"/>
      <w:lvlJc w:val="left"/>
      <w:pPr>
        <w:ind w:left="5842" w:hanging="521"/>
      </w:pPr>
      <w:rPr>
        <w:rFonts w:hint="default"/>
        <w:lang w:val="ru-RU" w:eastAsia="ru-RU" w:bidi="ru-RU"/>
      </w:rPr>
    </w:lvl>
    <w:lvl w:ilvl="5" w:tplc="F5B49F46">
      <w:numFmt w:val="bullet"/>
      <w:lvlText w:val="•"/>
      <w:lvlJc w:val="left"/>
      <w:pPr>
        <w:ind w:left="6562" w:hanging="521"/>
      </w:pPr>
      <w:rPr>
        <w:rFonts w:hint="default"/>
        <w:lang w:val="ru-RU" w:eastAsia="ru-RU" w:bidi="ru-RU"/>
      </w:rPr>
    </w:lvl>
    <w:lvl w:ilvl="6" w:tplc="C07E17FE">
      <w:numFmt w:val="bullet"/>
      <w:lvlText w:val="•"/>
      <w:lvlJc w:val="left"/>
      <w:pPr>
        <w:ind w:left="7283" w:hanging="521"/>
      </w:pPr>
      <w:rPr>
        <w:rFonts w:hint="default"/>
        <w:lang w:val="ru-RU" w:eastAsia="ru-RU" w:bidi="ru-RU"/>
      </w:rPr>
    </w:lvl>
    <w:lvl w:ilvl="7" w:tplc="AEA2E858">
      <w:numFmt w:val="bullet"/>
      <w:lvlText w:val="•"/>
      <w:lvlJc w:val="left"/>
      <w:pPr>
        <w:ind w:left="8004" w:hanging="521"/>
      </w:pPr>
      <w:rPr>
        <w:rFonts w:hint="default"/>
        <w:lang w:val="ru-RU" w:eastAsia="ru-RU" w:bidi="ru-RU"/>
      </w:rPr>
    </w:lvl>
    <w:lvl w:ilvl="8" w:tplc="061E0D98">
      <w:numFmt w:val="bullet"/>
      <w:lvlText w:val="•"/>
      <w:lvlJc w:val="left"/>
      <w:pPr>
        <w:ind w:left="8724" w:hanging="521"/>
      </w:pPr>
      <w:rPr>
        <w:rFonts w:hint="default"/>
        <w:lang w:val="ru-RU" w:eastAsia="ru-RU" w:bidi="ru-RU"/>
      </w:rPr>
    </w:lvl>
  </w:abstractNum>
  <w:abstractNum w:abstractNumId="23">
    <w:nsid w:val="4C326742"/>
    <w:multiLevelType w:val="hybridMultilevel"/>
    <w:tmpl w:val="3FA869E6"/>
    <w:lvl w:ilvl="0" w:tplc="365E11A0">
      <w:start w:val="1"/>
      <w:numFmt w:val="decimal"/>
      <w:lvlText w:val="%1)"/>
      <w:lvlJc w:val="left"/>
      <w:pPr>
        <w:ind w:left="118" w:hanging="355"/>
        <w:jc w:val="left"/>
      </w:pPr>
      <w:rPr>
        <w:rFonts w:ascii="Times New Roman" w:eastAsia="Times New Roman" w:hAnsi="Times New Roman" w:cs="Times New Roman" w:hint="default"/>
        <w:w w:val="100"/>
        <w:sz w:val="28"/>
        <w:szCs w:val="28"/>
        <w:lang w:val="ru-RU" w:eastAsia="ru-RU" w:bidi="ru-RU"/>
      </w:rPr>
    </w:lvl>
    <w:lvl w:ilvl="1" w:tplc="6E66ABA2">
      <w:numFmt w:val="bullet"/>
      <w:lvlText w:val="•"/>
      <w:lvlJc w:val="left"/>
      <w:pPr>
        <w:ind w:left="1124" w:hanging="355"/>
      </w:pPr>
      <w:rPr>
        <w:rFonts w:hint="default"/>
        <w:lang w:val="ru-RU" w:eastAsia="ru-RU" w:bidi="ru-RU"/>
      </w:rPr>
    </w:lvl>
    <w:lvl w:ilvl="2" w:tplc="D7600D06">
      <w:numFmt w:val="bullet"/>
      <w:lvlText w:val="•"/>
      <w:lvlJc w:val="left"/>
      <w:pPr>
        <w:ind w:left="2129" w:hanging="355"/>
      </w:pPr>
      <w:rPr>
        <w:rFonts w:hint="default"/>
        <w:lang w:val="ru-RU" w:eastAsia="ru-RU" w:bidi="ru-RU"/>
      </w:rPr>
    </w:lvl>
    <w:lvl w:ilvl="3" w:tplc="00925044">
      <w:numFmt w:val="bullet"/>
      <w:lvlText w:val="•"/>
      <w:lvlJc w:val="left"/>
      <w:pPr>
        <w:ind w:left="3133" w:hanging="355"/>
      </w:pPr>
      <w:rPr>
        <w:rFonts w:hint="default"/>
        <w:lang w:val="ru-RU" w:eastAsia="ru-RU" w:bidi="ru-RU"/>
      </w:rPr>
    </w:lvl>
    <w:lvl w:ilvl="4" w:tplc="CA3E4CBA">
      <w:numFmt w:val="bullet"/>
      <w:lvlText w:val="•"/>
      <w:lvlJc w:val="left"/>
      <w:pPr>
        <w:ind w:left="4138" w:hanging="355"/>
      </w:pPr>
      <w:rPr>
        <w:rFonts w:hint="default"/>
        <w:lang w:val="ru-RU" w:eastAsia="ru-RU" w:bidi="ru-RU"/>
      </w:rPr>
    </w:lvl>
    <w:lvl w:ilvl="5" w:tplc="F6E2CD60">
      <w:numFmt w:val="bullet"/>
      <w:lvlText w:val="•"/>
      <w:lvlJc w:val="left"/>
      <w:pPr>
        <w:ind w:left="5143" w:hanging="355"/>
      </w:pPr>
      <w:rPr>
        <w:rFonts w:hint="default"/>
        <w:lang w:val="ru-RU" w:eastAsia="ru-RU" w:bidi="ru-RU"/>
      </w:rPr>
    </w:lvl>
    <w:lvl w:ilvl="6" w:tplc="5C56E16C">
      <w:numFmt w:val="bullet"/>
      <w:lvlText w:val="•"/>
      <w:lvlJc w:val="left"/>
      <w:pPr>
        <w:ind w:left="6147" w:hanging="355"/>
      </w:pPr>
      <w:rPr>
        <w:rFonts w:hint="default"/>
        <w:lang w:val="ru-RU" w:eastAsia="ru-RU" w:bidi="ru-RU"/>
      </w:rPr>
    </w:lvl>
    <w:lvl w:ilvl="7" w:tplc="706ECD7A">
      <w:numFmt w:val="bullet"/>
      <w:lvlText w:val="•"/>
      <w:lvlJc w:val="left"/>
      <w:pPr>
        <w:ind w:left="7152" w:hanging="355"/>
      </w:pPr>
      <w:rPr>
        <w:rFonts w:hint="default"/>
        <w:lang w:val="ru-RU" w:eastAsia="ru-RU" w:bidi="ru-RU"/>
      </w:rPr>
    </w:lvl>
    <w:lvl w:ilvl="8" w:tplc="62A27630">
      <w:numFmt w:val="bullet"/>
      <w:lvlText w:val="•"/>
      <w:lvlJc w:val="left"/>
      <w:pPr>
        <w:ind w:left="8157" w:hanging="355"/>
      </w:pPr>
      <w:rPr>
        <w:rFonts w:hint="default"/>
        <w:lang w:val="ru-RU" w:eastAsia="ru-RU" w:bidi="ru-RU"/>
      </w:rPr>
    </w:lvl>
  </w:abstractNum>
  <w:abstractNum w:abstractNumId="24">
    <w:nsid w:val="4DEF1E6A"/>
    <w:multiLevelType w:val="hybridMultilevel"/>
    <w:tmpl w:val="176E4824"/>
    <w:lvl w:ilvl="0" w:tplc="13E21D66">
      <w:start w:val="3"/>
      <w:numFmt w:val="decimal"/>
      <w:lvlText w:val="%1."/>
      <w:lvlJc w:val="left"/>
      <w:pPr>
        <w:ind w:left="795" w:hanging="281"/>
        <w:jc w:val="left"/>
      </w:pPr>
      <w:rPr>
        <w:rFonts w:ascii="Times New Roman" w:eastAsia="Times New Roman" w:hAnsi="Times New Roman" w:cs="Times New Roman" w:hint="default"/>
        <w:b/>
        <w:bCs/>
        <w:w w:val="100"/>
        <w:sz w:val="28"/>
        <w:szCs w:val="28"/>
        <w:lang w:val="ru-RU" w:eastAsia="ru-RU" w:bidi="ru-RU"/>
      </w:rPr>
    </w:lvl>
    <w:lvl w:ilvl="1" w:tplc="59A0A98E">
      <w:start w:val="1"/>
      <w:numFmt w:val="decimal"/>
      <w:lvlText w:val="%2."/>
      <w:lvlJc w:val="left"/>
      <w:pPr>
        <w:ind w:left="1107" w:hanging="281"/>
        <w:jc w:val="left"/>
      </w:pPr>
      <w:rPr>
        <w:rFonts w:ascii="Times New Roman" w:eastAsia="Times New Roman" w:hAnsi="Times New Roman" w:cs="Times New Roman" w:hint="default"/>
        <w:w w:val="100"/>
        <w:sz w:val="28"/>
        <w:szCs w:val="28"/>
        <w:lang w:val="ru-RU" w:eastAsia="ru-RU" w:bidi="ru-RU"/>
      </w:rPr>
    </w:lvl>
    <w:lvl w:ilvl="2" w:tplc="5EB00E22">
      <w:numFmt w:val="bullet"/>
      <w:lvlText w:val="•"/>
      <w:lvlJc w:val="left"/>
      <w:pPr>
        <w:ind w:left="1120" w:hanging="281"/>
      </w:pPr>
      <w:rPr>
        <w:rFonts w:hint="default"/>
        <w:lang w:val="ru-RU" w:eastAsia="ru-RU" w:bidi="ru-RU"/>
      </w:rPr>
    </w:lvl>
    <w:lvl w:ilvl="3" w:tplc="B2945866">
      <w:numFmt w:val="bullet"/>
      <w:lvlText w:val="•"/>
      <w:lvlJc w:val="left"/>
      <w:pPr>
        <w:ind w:left="1480" w:hanging="281"/>
      </w:pPr>
      <w:rPr>
        <w:rFonts w:hint="default"/>
        <w:lang w:val="ru-RU" w:eastAsia="ru-RU" w:bidi="ru-RU"/>
      </w:rPr>
    </w:lvl>
    <w:lvl w:ilvl="4" w:tplc="C290BB06">
      <w:numFmt w:val="bullet"/>
      <w:lvlText w:val="•"/>
      <w:lvlJc w:val="left"/>
      <w:pPr>
        <w:ind w:left="2720" w:hanging="281"/>
      </w:pPr>
      <w:rPr>
        <w:rFonts w:hint="default"/>
        <w:lang w:val="ru-RU" w:eastAsia="ru-RU" w:bidi="ru-RU"/>
      </w:rPr>
    </w:lvl>
    <w:lvl w:ilvl="5" w:tplc="75C0A5A6">
      <w:numFmt w:val="bullet"/>
      <w:lvlText w:val="•"/>
      <w:lvlJc w:val="left"/>
      <w:pPr>
        <w:ind w:left="3961" w:hanging="281"/>
      </w:pPr>
      <w:rPr>
        <w:rFonts w:hint="default"/>
        <w:lang w:val="ru-RU" w:eastAsia="ru-RU" w:bidi="ru-RU"/>
      </w:rPr>
    </w:lvl>
    <w:lvl w:ilvl="6" w:tplc="6D8060D6">
      <w:numFmt w:val="bullet"/>
      <w:lvlText w:val="•"/>
      <w:lvlJc w:val="left"/>
      <w:pPr>
        <w:ind w:left="5202" w:hanging="281"/>
      </w:pPr>
      <w:rPr>
        <w:rFonts w:hint="default"/>
        <w:lang w:val="ru-RU" w:eastAsia="ru-RU" w:bidi="ru-RU"/>
      </w:rPr>
    </w:lvl>
    <w:lvl w:ilvl="7" w:tplc="8D649A4C">
      <w:numFmt w:val="bullet"/>
      <w:lvlText w:val="•"/>
      <w:lvlJc w:val="left"/>
      <w:pPr>
        <w:ind w:left="6443" w:hanging="281"/>
      </w:pPr>
      <w:rPr>
        <w:rFonts w:hint="default"/>
        <w:lang w:val="ru-RU" w:eastAsia="ru-RU" w:bidi="ru-RU"/>
      </w:rPr>
    </w:lvl>
    <w:lvl w:ilvl="8" w:tplc="DDE64E58">
      <w:numFmt w:val="bullet"/>
      <w:lvlText w:val="•"/>
      <w:lvlJc w:val="left"/>
      <w:pPr>
        <w:ind w:left="7684" w:hanging="281"/>
      </w:pPr>
      <w:rPr>
        <w:rFonts w:hint="default"/>
        <w:lang w:val="ru-RU" w:eastAsia="ru-RU" w:bidi="ru-RU"/>
      </w:rPr>
    </w:lvl>
  </w:abstractNum>
  <w:abstractNum w:abstractNumId="25">
    <w:nsid w:val="56F407DC"/>
    <w:multiLevelType w:val="hybridMultilevel"/>
    <w:tmpl w:val="4BBCB99A"/>
    <w:lvl w:ilvl="0" w:tplc="01FC7F9A">
      <w:start w:val="1"/>
      <w:numFmt w:val="decimal"/>
      <w:lvlText w:val="%1."/>
      <w:lvlJc w:val="left"/>
      <w:pPr>
        <w:ind w:left="118" w:hanging="281"/>
        <w:jc w:val="left"/>
      </w:pPr>
      <w:rPr>
        <w:rFonts w:ascii="Times New Roman" w:eastAsia="Times New Roman" w:hAnsi="Times New Roman" w:cs="Times New Roman" w:hint="default"/>
        <w:w w:val="100"/>
        <w:sz w:val="28"/>
        <w:szCs w:val="28"/>
        <w:lang w:val="ru-RU" w:eastAsia="ru-RU" w:bidi="ru-RU"/>
      </w:rPr>
    </w:lvl>
    <w:lvl w:ilvl="1" w:tplc="9DC2CC48">
      <w:numFmt w:val="bullet"/>
      <w:lvlText w:val="•"/>
      <w:lvlJc w:val="left"/>
      <w:pPr>
        <w:ind w:left="1124" w:hanging="281"/>
      </w:pPr>
      <w:rPr>
        <w:rFonts w:hint="default"/>
        <w:lang w:val="ru-RU" w:eastAsia="ru-RU" w:bidi="ru-RU"/>
      </w:rPr>
    </w:lvl>
    <w:lvl w:ilvl="2" w:tplc="9E04AF40">
      <w:numFmt w:val="bullet"/>
      <w:lvlText w:val="•"/>
      <w:lvlJc w:val="left"/>
      <w:pPr>
        <w:ind w:left="2129" w:hanging="281"/>
      </w:pPr>
      <w:rPr>
        <w:rFonts w:hint="default"/>
        <w:lang w:val="ru-RU" w:eastAsia="ru-RU" w:bidi="ru-RU"/>
      </w:rPr>
    </w:lvl>
    <w:lvl w:ilvl="3" w:tplc="C588A5C2">
      <w:numFmt w:val="bullet"/>
      <w:lvlText w:val="•"/>
      <w:lvlJc w:val="left"/>
      <w:pPr>
        <w:ind w:left="3133" w:hanging="281"/>
      </w:pPr>
      <w:rPr>
        <w:rFonts w:hint="default"/>
        <w:lang w:val="ru-RU" w:eastAsia="ru-RU" w:bidi="ru-RU"/>
      </w:rPr>
    </w:lvl>
    <w:lvl w:ilvl="4" w:tplc="6DBC5434">
      <w:numFmt w:val="bullet"/>
      <w:lvlText w:val="•"/>
      <w:lvlJc w:val="left"/>
      <w:pPr>
        <w:ind w:left="4138" w:hanging="281"/>
      </w:pPr>
      <w:rPr>
        <w:rFonts w:hint="default"/>
        <w:lang w:val="ru-RU" w:eastAsia="ru-RU" w:bidi="ru-RU"/>
      </w:rPr>
    </w:lvl>
    <w:lvl w:ilvl="5" w:tplc="C7C2FAEA">
      <w:numFmt w:val="bullet"/>
      <w:lvlText w:val="•"/>
      <w:lvlJc w:val="left"/>
      <w:pPr>
        <w:ind w:left="5143" w:hanging="281"/>
      </w:pPr>
      <w:rPr>
        <w:rFonts w:hint="default"/>
        <w:lang w:val="ru-RU" w:eastAsia="ru-RU" w:bidi="ru-RU"/>
      </w:rPr>
    </w:lvl>
    <w:lvl w:ilvl="6" w:tplc="9A288DCC">
      <w:numFmt w:val="bullet"/>
      <w:lvlText w:val="•"/>
      <w:lvlJc w:val="left"/>
      <w:pPr>
        <w:ind w:left="6147" w:hanging="281"/>
      </w:pPr>
      <w:rPr>
        <w:rFonts w:hint="default"/>
        <w:lang w:val="ru-RU" w:eastAsia="ru-RU" w:bidi="ru-RU"/>
      </w:rPr>
    </w:lvl>
    <w:lvl w:ilvl="7" w:tplc="3EB87250">
      <w:numFmt w:val="bullet"/>
      <w:lvlText w:val="•"/>
      <w:lvlJc w:val="left"/>
      <w:pPr>
        <w:ind w:left="7152" w:hanging="281"/>
      </w:pPr>
      <w:rPr>
        <w:rFonts w:hint="default"/>
        <w:lang w:val="ru-RU" w:eastAsia="ru-RU" w:bidi="ru-RU"/>
      </w:rPr>
    </w:lvl>
    <w:lvl w:ilvl="8" w:tplc="D1683426">
      <w:numFmt w:val="bullet"/>
      <w:lvlText w:val="•"/>
      <w:lvlJc w:val="left"/>
      <w:pPr>
        <w:ind w:left="8157" w:hanging="281"/>
      </w:pPr>
      <w:rPr>
        <w:rFonts w:hint="default"/>
        <w:lang w:val="ru-RU" w:eastAsia="ru-RU" w:bidi="ru-RU"/>
      </w:rPr>
    </w:lvl>
  </w:abstractNum>
  <w:abstractNum w:abstractNumId="26">
    <w:nsid w:val="587E13A8"/>
    <w:multiLevelType w:val="hybridMultilevel"/>
    <w:tmpl w:val="6DF2678A"/>
    <w:lvl w:ilvl="0" w:tplc="71D214E0">
      <w:start w:val="1"/>
      <w:numFmt w:val="decimal"/>
      <w:lvlText w:val="%1."/>
      <w:lvlJc w:val="left"/>
      <w:pPr>
        <w:ind w:left="118" w:hanging="281"/>
        <w:jc w:val="left"/>
      </w:pPr>
      <w:rPr>
        <w:rFonts w:ascii="Times New Roman" w:eastAsia="Times New Roman" w:hAnsi="Times New Roman" w:cs="Times New Roman" w:hint="default"/>
        <w:w w:val="100"/>
        <w:sz w:val="28"/>
        <w:szCs w:val="28"/>
        <w:lang w:val="ru-RU" w:eastAsia="ru-RU" w:bidi="ru-RU"/>
      </w:rPr>
    </w:lvl>
    <w:lvl w:ilvl="1" w:tplc="3AEE2220">
      <w:numFmt w:val="bullet"/>
      <w:lvlText w:val="•"/>
      <w:lvlJc w:val="left"/>
      <w:pPr>
        <w:ind w:left="1180" w:hanging="281"/>
      </w:pPr>
      <w:rPr>
        <w:rFonts w:hint="default"/>
        <w:lang w:val="ru-RU" w:eastAsia="ru-RU" w:bidi="ru-RU"/>
      </w:rPr>
    </w:lvl>
    <w:lvl w:ilvl="2" w:tplc="898C4A28">
      <w:numFmt w:val="bullet"/>
      <w:lvlText w:val="•"/>
      <w:lvlJc w:val="left"/>
      <w:pPr>
        <w:ind w:left="2178" w:hanging="281"/>
      </w:pPr>
      <w:rPr>
        <w:rFonts w:hint="default"/>
        <w:lang w:val="ru-RU" w:eastAsia="ru-RU" w:bidi="ru-RU"/>
      </w:rPr>
    </w:lvl>
    <w:lvl w:ilvl="3" w:tplc="7702E596">
      <w:numFmt w:val="bullet"/>
      <w:lvlText w:val="•"/>
      <w:lvlJc w:val="left"/>
      <w:pPr>
        <w:ind w:left="3176" w:hanging="281"/>
      </w:pPr>
      <w:rPr>
        <w:rFonts w:hint="default"/>
        <w:lang w:val="ru-RU" w:eastAsia="ru-RU" w:bidi="ru-RU"/>
      </w:rPr>
    </w:lvl>
    <w:lvl w:ilvl="4" w:tplc="353A7622">
      <w:numFmt w:val="bullet"/>
      <w:lvlText w:val="•"/>
      <w:lvlJc w:val="left"/>
      <w:pPr>
        <w:ind w:left="4175" w:hanging="281"/>
      </w:pPr>
      <w:rPr>
        <w:rFonts w:hint="default"/>
        <w:lang w:val="ru-RU" w:eastAsia="ru-RU" w:bidi="ru-RU"/>
      </w:rPr>
    </w:lvl>
    <w:lvl w:ilvl="5" w:tplc="7F44B36E">
      <w:numFmt w:val="bullet"/>
      <w:lvlText w:val="•"/>
      <w:lvlJc w:val="left"/>
      <w:pPr>
        <w:ind w:left="5173" w:hanging="281"/>
      </w:pPr>
      <w:rPr>
        <w:rFonts w:hint="default"/>
        <w:lang w:val="ru-RU" w:eastAsia="ru-RU" w:bidi="ru-RU"/>
      </w:rPr>
    </w:lvl>
    <w:lvl w:ilvl="6" w:tplc="190AF8D0">
      <w:numFmt w:val="bullet"/>
      <w:lvlText w:val="•"/>
      <w:lvlJc w:val="left"/>
      <w:pPr>
        <w:ind w:left="6172" w:hanging="281"/>
      </w:pPr>
      <w:rPr>
        <w:rFonts w:hint="default"/>
        <w:lang w:val="ru-RU" w:eastAsia="ru-RU" w:bidi="ru-RU"/>
      </w:rPr>
    </w:lvl>
    <w:lvl w:ilvl="7" w:tplc="F44E1EC6">
      <w:numFmt w:val="bullet"/>
      <w:lvlText w:val="•"/>
      <w:lvlJc w:val="left"/>
      <w:pPr>
        <w:ind w:left="7170" w:hanging="281"/>
      </w:pPr>
      <w:rPr>
        <w:rFonts w:hint="default"/>
        <w:lang w:val="ru-RU" w:eastAsia="ru-RU" w:bidi="ru-RU"/>
      </w:rPr>
    </w:lvl>
    <w:lvl w:ilvl="8" w:tplc="D9728046">
      <w:numFmt w:val="bullet"/>
      <w:lvlText w:val="•"/>
      <w:lvlJc w:val="left"/>
      <w:pPr>
        <w:ind w:left="8169" w:hanging="281"/>
      </w:pPr>
      <w:rPr>
        <w:rFonts w:hint="default"/>
        <w:lang w:val="ru-RU" w:eastAsia="ru-RU" w:bidi="ru-RU"/>
      </w:rPr>
    </w:lvl>
  </w:abstractNum>
  <w:abstractNum w:abstractNumId="27">
    <w:nsid w:val="58AE470B"/>
    <w:multiLevelType w:val="hybridMultilevel"/>
    <w:tmpl w:val="7F844FBE"/>
    <w:lvl w:ilvl="0" w:tplc="A24CD350">
      <w:start w:val="1"/>
      <w:numFmt w:val="decimal"/>
      <w:lvlText w:val="%1)"/>
      <w:lvlJc w:val="left"/>
      <w:pPr>
        <w:ind w:left="118" w:hanging="305"/>
        <w:jc w:val="left"/>
      </w:pPr>
      <w:rPr>
        <w:rFonts w:ascii="Times New Roman" w:eastAsia="Times New Roman" w:hAnsi="Times New Roman" w:cs="Times New Roman" w:hint="default"/>
        <w:w w:val="100"/>
        <w:sz w:val="28"/>
        <w:szCs w:val="28"/>
        <w:lang w:val="ru-RU" w:eastAsia="ru-RU" w:bidi="ru-RU"/>
      </w:rPr>
    </w:lvl>
    <w:lvl w:ilvl="1" w:tplc="1E307048">
      <w:numFmt w:val="bullet"/>
      <w:lvlText w:val="•"/>
      <w:lvlJc w:val="left"/>
      <w:pPr>
        <w:ind w:left="1124" w:hanging="305"/>
      </w:pPr>
      <w:rPr>
        <w:rFonts w:hint="default"/>
        <w:lang w:val="ru-RU" w:eastAsia="ru-RU" w:bidi="ru-RU"/>
      </w:rPr>
    </w:lvl>
    <w:lvl w:ilvl="2" w:tplc="03E24678">
      <w:numFmt w:val="bullet"/>
      <w:lvlText w:val="•"/>
      <w:lvlJc w:val="left"/>
      <w:pPr>
        <w:ind w:left="2129" w:hanging="305"/>
      </w:pPr>
      <w:rPr>
        <w:rFonts w:hint="default"/>
        <w:lang w:val="ru-RU" w:eastAsia="ru-RU" w:bidi="ru-RU"/>
      </w:rPr>
    </w:lvl>
    <w:lvl w:ilvl="3" w:tplc="FB687D60">
      <w:numFmt w:val="bullet"/>
      <w:lvlText w:val="•"/>
      <w:lvlJc w:val="left"/>
      <w:pPr>
        <w:ind w:left="3133" w:hanging="305"/>
      </w:pPr>
      <w:rPr>
        <w:rFonts w:hint="default"/>
        <w:lang w:val="ru-RU" w:eastAsia="ru-RU" w:bidi="ru-RU"/>
      </w:rPr>
    </w:lvl>
    <w:lvl w:ilvl="4" w:tplc="66543ECC">
      <w:numFmt w:val="bullet"/>
      <w:lvlText w:val="•"/>
      <w:lvlJc w:val="left"/>
      <w:pPr>
        <w:ind w:left="4138" w:hanging="305"/>
      </w:pPr>
      <w:rPr>
        <w:rFonts w:hint="default"/>
        <w:lang w:val="ru-RU" w:eastAsia="ru-RU" w:bidi="ru-RU"/>
      </w:rPr>
    </w:lvl>
    <w:lvl w:ilvl="5" w:tplc="83DC2C0E">
      <w:numFmt w:val="bullet"/>
      <w:lvlText w:val="•"/>
      <w:lvlJc w:val="left"/>
      <w:pPr>
        <w:ind w:left="5143" w:hanging="305"/>
      </w:pPr>
      <w:rPr>
        <w:rFonts w:hint="default"/>
        <w:lang w:val="ru-RU" w:eastAsia="ru-RU" w:bidi="ru-RU"/>
      </w:rPr>
    </w:lvl>
    <w:lvl w:ilvl="6" w:tplc="68BEA8BC">
      <w:numFmt w:val="bullet"/>
      <w:lvlText w:val="•"/>
      <w:lvlJc w:val="left"/>
      <w:pPr>
        <w:ind w:left="6147" w:hanging="305"/>
      </w:pPr>
      <w:rPr>
        <w:rFonts w:hint="default"/>
        <w:lang w:val="ru-RU" w:eastAsia="ru-RU" w:bidi="ru-RU"/>
      </w:rPr>
    </w:lvl>
    <w:lvl w:ilvl="7" w:tplc="CEA05F70">
      <w:numFmt w:val="bullet"/>
      <w:lvlText w:val="•"/>
      <w:lvlJc w:val="left"/>
      <w:pPr>
        <w:ind w:left="7152" w:hanging="305"/>
      </w:pPr>
      <w:rPr>
        <w:rFonts w:hint="default"/>
        <w:lang w:val="ru-RU" w:eastAsia="ru-RU" w:bidi="ru-RU"/>
      </w:rPr>
    </w:lvl>
    <w:lvl w:ilvl="8" w:tplc="C014777A">
      <w:numFmt w:val="bullet"/>
      <w:lvlText w:val="•"/>
      <w:lvlJc w:val="left"/>
      <w:pPr>
        <w:ind w:left="8157" w:hanging="305"/>
      </w:pPr>
      <w:rPr>
        <w:rFonts w:hint="default"/>
        <w:lang w:val="ru-RU" w:eastAsia="ru-RU" w:bidi="ru-RU"/>
      </w:rPr>
    </w:lvl>
  </w:abstractNum>
  <w:abstractNum w:abstractNumId="28">
    <w:nsid w:val="5F9527C9"/>
    <w:multiLevelType w:val="hybridMultilevel"/>
    <w:tmpl w:val="E5D8316C"/>
    <w:lvl w:ilvl="0" w:tplc="66AC5CB4">
      <w:start w:val="1"/>
      <w:numFmt w:val="decimal"/>
      <w:lvlText w:val="%1)"/>
      <w:lvlJc w:val="left"/>
      <w:pPr>
        <w:ind w:left="118" w:hanging="389"/>
        <w:jc w:val="left"/>
      </w:pPr>
      <w:rPr>
        <w:rFonts w:ascii="Times New Roman" w:eastAsia="Times New Roman" w:hAnsi="Times New Roman" w:cs="Times New Roman" w:hint="default"/>
        <w:w w:val="100"/>
        <w:sz w:val="28"/>
        <w:szCs w:val="28"/>
        <w:lang w:val="ru-RU" w:eastAsia="ru-RU" w:bidi="ru-RU"/>
      </w:rPr>
    </w:lvl>
    <w:lvl w:ilvl="1" w:tplc="DA9E7F70">
      <w:numFmt w:val="bullet"/>
      <w:lvlText w:val="•"/>
      <w:lvlJc w:val="left"/>
      <w:pPr>
        <w:ind w:left="1124" w:hanging="389"/>
      </w:pPr>
      <w:rPr>
        <w:rFonts w:hint="default"/>
        <w:lang w:val="ru-RU" w:eastAsia="ru-RU" w:bidi="ru-RU"/>
      </w:rPr>
    </w:lvl>
    <w:lvl w:ilvl="2" w:tplc="90105FCE">
      <w:numFmt w:val="bullet"/>
      <w:lvlText w:val="•"/>
      <w:lvlJc w:val="left"/>
      <w:pPr>
        <w:ind w:left="2129" w:hanging="389"/>
      </w:pPr>
      <w:rPr>
        <w:rFonts w:hint="default"/>
        <w:lang w:val="ru-RU" w:eastAsia="ru-RU" w:bidi="ru-RU"/>
      </w:rPr>
    </w:lvl>
    <w:lvl w:ilvl="3" w:tplc="C494D6B2">
      <w:numFmt w:val="bullet"/>
      <w:lvlText w:val="•"/>
      <w:lvlJc w:val="left"/>
      <w:pPr>
        <w:ind w:left="3133" w:hanging="389"/>
      </w:pPr>
      <w:rPr>
        <w:rFonts w:hint="default"/>
        <w:lang w:val="ru-RU" w:eastAsia="ru-RU" w:bidi="ru-RU"/>
      </w:rPr>
    </w:lvl>
    <w:lvl w:ilvl="4" w:tplc="1C72B124">
      <w:numFmt w:val="bullet"/>
      <w:lvlText w:val="•"/>
      <w:lvlJc w:val="left"/>
      <w:pPr>
        <w:ind w:left="4138" w:hanging="389"/>
      </w:pPr>
      <w:rPr>
        <w:rFonts w:hint="default"/>
        <w:lang w:val="ru-RU" w:eastAsia="ru-RU" w:bidi="ru-RU"/>
      </w:rPr>
    </w:lvl>
    <w:lvl w:ilvl="5" w:tplc="61C41A20">
      <w:numFmt w:val="bullet"/>
      <w:lvlText w:val="•"/>
      <w:lvlJc w:val="left"/>
      <w:pPr>
        <w:ind w:left="5143" w:hanging="389"/>
      </w:pPr>
      <w:rPr>
        <w:rFonts w:hint="default"/>
        <w:lang w:val="ru-RU" w:eastAsia="ru-RU" w:bidi="ru-RU"/>
      </w:rPr>
    </w:lvl>
    <w:lvl w:ilvl="6" w:tplc="BD24C1B6">
      <w:numFmt w:val="bullet"/>
      <w:lvlText w:val="•"/>
      <w:lvlJc w:val="left"/>
      <w:pPr>
        <w:ind w:left="6147" w:hanging="389"/>
      </w:pPr>
      <w:rPr>
        <w:rFonts w:hint="default"/>
        <w:lang w:val="ru-RU" w:eastAsia="ru-RU" w:bidi="ru-RU"/>
      </w:rPr>
    </w:lvl>
    <w:lvl w:ilvl="7" w:tplc="E4DA0B1E">
      <w:numFmt w:val="bullet"/>
      <w:lvlText w:val="•"/>
      <w:lvlJc w:val="left"/>
      <w:pPr>
        <w:ind w:left="7152" w:hanging="389"/>
      </w:pPr>
      <w:rPr>
        <w:rFonts w:hint="default"/>
        <w:lang w:val="ru-RU" w:eastAsia="ru-RU" w:bidi="ru-RU"/>
      </w:rPr>
    </w:lvl>
    <w:lvl w:ilvl="8" w:tplc="D6422764">
      <w:numFmt w:val="bullet"/>
      <w:lvlText w:val="•"/>
      <w:lvlJc w:val="left"/>
      <w:pPr>
        <w:ind w:left="8157" w:hanging="389"/>
      </w:pPr>
      <w:rPr>
        <w:rFonts w:hint="default"/>
        <w:lang w:val="ru-RU" w:eastAsia="ru-RU" w:bidi="ru-RU"/>
      </w:rPr>
    </w:lvl>
  </w:abstractNum>
  <w:abstractNum w:abstractNumId="29">
    <w:nsid w:val="64E21189"/>
    <w:multiLevelType w:val="hybridMultilevel"/>
    <w:tmpl w:val="ED1012AC"/>
    <w:lvl w:ilvl="0" w:tplc="B7B06E20">
      <w:numFmt w:val="bullet"/>
      <w:lvlText w:val="-"/>
      <w:lvlJc w:val="left"/>
      <w:pPr>
        <w:ind w:left="118" w:hanging="363"/>
      </w:pPr>
      <w:rPr>
        <w:rFonts w:ascii="Times New Roman" w:eastAsia="Times New Roman" w:hAnsi="Times New Roman" w:cs="Times New Roman" w:hint="default"/>
        <w:w w:val="100"/>
        <w:sz w:val="28"/>
        <w:szCs w:val="28"/>
        <w:lang w:val="ru-RU" w:eastAsia="ru-RU" w:bidi="ru-RU"/>
      </w:rPr>
    </w:lvl>
    <w:lvl w:ilvl="1" w:tplc="4F0CDED4">
      <w:numFmt w:val="bullet"/>
      <w:lvlText w:val="•"/>
      <w:lvlJc w:val="left"/>
      <w:pPr>
        <w:ind w:left="1124" w:hanging="363"/>
      </w:pPr>
      <w:rPr>
        <w:rFonts w:hint="default"/>
        <w:lang w:val="ru-RU" w:eastAsia="ru-RU" w:bidi="ru-RU"/>
      </w:rPr>
    </w:lvl>
    <w:lvl w:ilvl="2" w:tplc="12DAA772">
      <w:numFmt w:val="bullet"/>
      <w:lvlText w:val="•"/>
      <w:lvlJc w:val="left"/>
      <w:pPr>
        <w:ind w:left="2129" w:hanging="363"/>
      </w:pPr>
      <w:rPr>
        <w:rFonts w:hint="default"/>
        <w:lang w:val="ru-RU" w:eastAsia="ru-RU" w:bidi="ru-RU"/>
      </w:rPr>
    </w:lvl>
    <w:lvl w:ilvl="3" w:tplc="5420B162">
      <w:numFmt w:val="bullet"/>
      <w:lvlText w:val="•"/>
      <w:lvlJc w:val="left"/>
      <w:pPr>
        <w:ind w:left="3133" w:hanging="363"/>
      </w:pPr>
      <w:rPr>
        <w:rFonts w:hint="default"/>
        <w:lang w:val="ru-RU" w:eastAsia="ru-RU" w:bidi="ru-RU"/>
      </w:rPr>
    </w:lvl>
    <w:lvl w:ilvl="4" w:tplc="76340404">
      <w:numFmt w:val="bullet"/>
      <w:lvlText w:val="•"/>
      <w:lvlJc w:val="left"/>
      <w:pPr>
        <w:ind w:left="4138" w:hanging="363"/>
      </w:pPr>
      <w:rPr>
        <w:rFonts w:hint="default"/>
        <w:lang w:val="ru-RU" w:eastAsia="ru-RU" w:bidi="ru-RU"/>
      </w:rPr>
    </w:lvl>
    <w:lvl w:ilvl="5" w:tplc="47CE2E9A">
      <w:numFmt w:val="bullet"/>
      <w:lvlText w:val="•"/>
      <w:lvlJc w:val="left"/>
      <w:pPr>
        <w:ind w:left="5143" w:hanging="363"/>
      </w:pPr>
      <w:rPr>
        <w:rFonts w:hint="default"/>
        <w:lang w:val="ru-RU" w:eastAsia="ru-RU" w:bidi="ru-RU"/>
      </w:rPr>
    </w:lvl>
    <w:lvl w:ilvl="6" w:tplc="28769312">
      <w:numFmt w:val="bullet"/>
      <w:lvlText w:val="•"/>
      <w:lvlJc w:val="left"/>
      <w:pPr>
        <w:ind w:left="6147" w:hanging="363"/>
      </w:pPr>
      <w:rPr>
        <w:rFonts w:hint="default"/>
        <w:lang w:val="ru-RU" w:eastAsia="ru-RU" w:bidi="ru-RU"/>
      </w:rPr>
    </w:lvl>
    <w:lvl w:ilvl="7" w:tplc="AA4E1CFA">
      <w:numFmt w:val="bullet"/>
      <w:lvlText w:val="•"/>
      <w:lvlJc w:val="left"/>
      <w:pPr>
        <w:ind w:left="7152" w:hanging="363"/>
      </w:pPr>
      <w:rPr>
        <w:rFonts w:hint="default"/>
        <w:lang w:val="ru-RU" w:eastAsia="ru-RU" w:bidi="ru-RU"/>
      </w:rPr>
    </w:lvl>
    <w:lvl w:ilvl="8" w:tplc="0450C136">
      <w:numFmt w:val="bullet"/>
      <w:lvlText w:val="•"/>
      <w:lvlJc w:val="left"/>
      <w:pPr>
        <w:ind w:left="8157" w:hanging="363"/>
      </w:pPr>
      <w:rPr>
        <w:rFonts w:hint="default"/>
        <w:lang w:val="ru-RU" w:eastAsia="ru-RU" w:bidi="ru-RU"/>
      </w:rPr>
    </w:lvl>
  </w:abstractNum>
  <w:abstractNum w:abstractNumId="30">
    <w:nsid w:val="65315DE6"/>
    <w:multiLevelType w:val="hybridMultilevel"/>
    <w:tmpl w:val="2F401014"/>
    <w:lvl w:ilvl="0" w:tplc="1840C53A">
      <w:start w:val="1"/>
      <w:numFmt w:val="decimal"/>
      <w:lvlText w:val="%1)"/>
      <w:lvlJc w:val="left"/>
      <w:pPr>
        <w:ind w:left="118" w:hanging="305"/>
        <w:jc w:val="left"/>
      </w:pPr>
      <w:rPr>
        <w:rFonts w:ascii="Times New Roman" w:eastAsia="Times New Roman" w:hAnsi="Times New Roman" w:cs="Times New Roman" w:hint="default"/>
        <w:w w:val="100"/>
        <w:sz w:val="28"/>
        <w:szCs w:val="28"/>
        <w:lang w:val="ru-RU" w:eastAsia="ru-RU" w:bidi="ru-RU"/>
      </w:rPr>
    </w:lvl>
    <w:lvl w:ilvl="1" w:tplc="B7189370">
      <w:numFmt w:val="bullet"/>
      <w:lvlText w:val="•"/>
      <w:lvlJc w:val="left"/>
      <w:pPr>
        <w:ind w:left="1124" w:hanging="305"/>
      </w:pPr>
      <w:rPr>
        <w:rFonts w:hint="default"/>
        <w:lang w:val="ru-RU" w:eastAsia="ru-RU" w:bidi="ru-RU"/>
      </w:rPr>
    </w:lvl>
    <w:lvl w:ilvl="2" w:tplc="AC04A9D8">
      <w:numFmt w:val="bullet"/>
      <w:lvlText w:val="•"/>
      <w:lvlJc w:val="left"/>
      <w:pPr>
        <w:ind w:left="2129" w:hanging="305"/>
      </w:pPr>
      <w:rPr>
        <w:rFonts w:hint="default"/>
        <w:lang w:val="ru-RU" w:eastAsia="ru-RU" w:bidi="ru-RU"/>
      </w:rPr>
    </w:lvl>
    <w:lvl w:ilvl="3" w:tplc="6492C4C4">
      <w:numFmt w:val="bullet"/>
      <w:lvlText w:val="•"/>
      <w:lvlJc w:val="left"/>
      <w:pPr>
        <w:ind w:left="3133" w:hanging="305"/>
      </w:pPr>
      <w:rPr>
        <w:rFonts w:hint="default"/>
        <w:lang w:val="ru-RU" w:eastAsia="ru-RU" w:bidi="ru-RU"/>
      </w:rPr>
    </w:lvl>
    <w:lvl w:ilvl="4" w:tplc="153C246A">
      <w:numFmt w:val="bullet"/>
      <w:lvlText w:val="•"/>
      <w:lvlJc w:val="left"/>
      <w:pPr>
        <w:ind w:left="4138" w:hanging="305"/>
      </w:pPr>
      <w:rPr>
        <w:rFonts w:hint="default"/>
        <w:lang w:val="ru-RU" w:eastAsia="ru-RU" w:bidi="ru-RU"/>
      </w:rPr>
    </w:lvl>
    <w:lvl w:ilvl="5" w:tplc="3FD65132">
      <w:numFmt w:val="bullet"/>
      <w:lvlText w:val="•"/>
      <w:lvlJc w:val="left"/>
      <w:pPr>
        <w:ind w:left="5143" w:hanging="305"/>
      </w:pPr>
      <w:rPr>
        <w:rFonts w:hint="default"/>
        <w:lang w:val="ru-RU" w:eastAsia="ru-RU" w:bidi="ru-RU"/>
      </w:rPr>
    </w:lvl>
    <w:lvl w:ilvl="6" w:tplc="7D5EF8C0">
      <w:numFmt w:val="bullet"/>
      <w:lvlText w:val="•"/>
      <w:lvlJc w:val="left"/>
      <w:pPr>
        <w:ind w:left="6147" w:hanging="305"/>
      </w:pPr>
      <w:rPr>
        <w:rFonts w:hint="default"/>
        <w:lang w:val="ru-RU" w:eastAsia="ru-RU" w:bidi="ru-RU"/>
      </w:rPr>
    </w:lvl>
    <w:lvl w:ilvl="7" w:tplc="70B8BFD6">
      <w:numFmt w:val="bullet"/>
      <w:lvlText w:val="•"/>
      <w:lvlJc w:val="left"/>
      <w:pPr>
        <w:ind w:left="7152" w:hanging="305"/>
      </w:pPr>
      <w:rPr>
        <w:rFonts w:hint="default"/>
        <w:lang w:val="ru-RU" w:eastAsia="ru-RU" w:bidi="ru-RU"/>
      </w:rPr>
    </w:lvl>
    <w:lvl w:ilvl="8" w:tplc="302092F2">
      <w:numFmt w:val="bullet"/>
      <w:lvlText w:val="•"/>
      <w:lvlJc w:val="left"/>
      <w:pPr>
        <w:ind w:left="8157" w:hanging="305"/>
      </w:pPr>
      <w:rPr>
        <w:rFonts w:hint="default"/>
        <w:lang w:val="ru-RU" w:eastAsia="ru-RU" w:bidi="ru-RU"/>
      </w:rPr>
    </w:lvl>
  </w:abstractNum>
  <w:abstractNum w:abstractNumId="31">
    <w:nsid w:val="69192341"/>
    <w:multiLevelType w:val="hybridMultilevel"/>
    <w:tmpl w:val="C4B8561E"/>
    <w:lvl w:ilvl="0" w:tplc="57ACD908">
      <w:start w:val="1"/>
      <w:numFmt w:val="decimal"/>
      <w:lvlText w:val="%1"/>
      <w:lvlJc w:val="left"/>
      <w:pPr>
        <w:ind w:left="2697" w:hanging="492"/>
        <w:jc w:val="left"/>
      </w:pPr>
      <w:rPr>
        <w:rFonts w:hint="default"/>
        <w:lang w:val="ru-RU" w:eastAsia="ru-RU" w:bidi="ru-RU"/>
      </w:rPr>
    </w:lvl>
    <w:lvl w:ilvl="1" w:tplc="880816CE">
      <w:numFmt w:val="none"/>
      <w:lvlText w:val=""/>
      <w:lvlJc w:val="left"/>
      <w:pPr>
        <w:tabs>
          <w:tab w:val="num" w:pos="360"/>
        </w:tabs>
      </w:pPr>
    </w:lvl>
    <w:lvl w:ilvl="2" w:tplc="5EAEC4FC">
      <w:numFmt w:val="bullet"/>
      <w:lvlText w:val="•"/>
      <w:lvlJc w:val="left"/>
      <w:pPr>
        <w:ind w:left="4193" w:hanging="492"/>
      </w:pPr>
      <w:rPr>
        <w:rFonts w:hint="default"/>
        <w:lang w:val="ru-RU" w:eastAsia="ru-RU" w:bidi="ru-RU"/>
      </w:rPr>
    </w:lvl>
    <w:lvl w:ilvl="3" w:tplc="7D2095B6">
      <w:numFmt w:val="bullet"/>
      <w:lvlText w:val="•"/>
      <w:lvlJc w:val="left"/>
      <w:pPr>
        <w:ind w:left="4939" w:hanging="492"/>
      </w:pPr>
      <w:rPr>
        <w:rFonts w:hint="default"/>
        <w:lang w:val="ru-RU" w:eastAsia="ru-RU" w:bidi="ru-RU"/>
      </w:rPr>
    </w:lvl>
    <w:lvl w:ilvl="4" w:tplc="D47C510E">
      <w:numFmt w:val="bullet"/>
      <w:lvlText w:val="•"/>
      <w:lvlJc w:val="left"/>
      <w:pPr>
        <w:ind w:left="5686" w:hanging="492"/>
      </w:pPr>
      <w:rPr>
        <w:rFonts w:hint="default"/>
        <w:lang w:val="ru-RU" w:eastAsia="ru-RU" w:bidi="ru-RU"/>
      </w:rPr>
    </w:lvl>
    <w:lvl w:ilvl="5" w:tplc="D8EC87D4">
      <w:numFmt w:val="bullet"/>
      <w:lvlText w:val="•"/>
      <w:lvlJc w:val="left"/>
      <w:pPr>
        <w:ind w:left="6433" w:hanging="492"/>
      </w:pPr>
      <w:rPr>
        <w:rFonts w:hint="default"/>
        <w:lang w:val="ru-RU" w:eastAsia="ru-RU" w:bidi="ru-RU"/>
      </w:rPr>
    </w:lvl>
    <w:lvl w:ilvl="6" w:tplc="3EB8675A">
      <w:numFmt w:val="bullet"/>
      <w:lvlText w:val="•"/>
      <w:lvlJc w:val="left"/>
      <w:pPr>
        <w:ind w:left="7179" w:hanging="492"/>
      </w:pPr>
      <w:rPr>
        <w:rFonts w:hint="default"/>
        <w:lang w:val="ru-RU" w:eastAsia="ru-RU" w:bidi="ru-RU"/>
      </w:rPr>
    </w:lvl>
    <w:lvl w:ilvl="7" w:tplc="68CCF344">
      <w:numFmt w:val="bullet"/>
      <w:lvlText w:val="•"/>
      <w:lvlJc w:val="left"/>
      <w:pPr>
        <w:ind w:left="7926" w:hanging="492"/>
      </w:pPr>
      <w:rPr>
        <w:rFonts w:hint="default"/>
        <w:lang w:val="ru-RU" w:eastAsia="ru-RU" w:bidi="ru-RU"/>
      </w:rPr>
    </w:lvl>
    <w:lvl w:ilvl="8" w:tplc="13CCD950">
      <w:numFmt w:val="bullet"/>
      <w:lvlText w:val="•"/>
      <w:lvlJc w:val="left"/>
      <w:pPr>
        <w:ind w:left="8673" w:hanging="492"/>
      </w:pPr>
      <w:rPr>
        <w:rFonts w:hint="default"/>
        <w:lang w:val="ru-RU" w:eastAsia="ru-RU" w:bidi="ru-RU"/>
      </w:rPr>
    </w:lvl>
  </w:abstractNum>
  <w:abstractNum w:abstractNumId="32">
    <w:nsid w:val="6C59723A"/>
    <w:multiLevelType w:val="hybridMultilevel"/>
    <w:tmpl w:val="B40827B0"/>
    <w:lvl w:ilvl="0" w:tplc="DFE4ED54">
      <w:start w:val="1"/>
      <w:numFmt w:val="decimal"/>
      <w:lvlText w:val="%1)"/>
      <w:lvlJc w:val="left"/>
      <w:pPr>
        <w:ind w:left="118" w:hanging="398"/>
        <w:jc w:val="left"/>
      </w:pPr>
      <w:rPr>
        <w:rFonts w:ascii="Times New Roman" w:eastAsia="Times New Roman" w:hAnsi="Times New Roman" w:cs="Times New Roman" w:hint="default"/>
        <w:w w:val="100"/>
        <w:sz w:val="28"/>
        <w:szCs w:val="28"/>
        <w:lang w:val="ru-RU" w:eastAsia="ru-RU" w:bidi="ru-RU"/>
      </w:rPr>
    </w:lvl>
    <w:lvl w:ilvl="1" w:tplc="6760464C">
      <w:numFmt w:val="bullet"/>
      <w:lvlText w:val="•"/>
      <w:lvlJc w:val="left"/>
      <w:pPr>
        <w:ind w:left="1124" w:hanging="398"/>
      </w:pPr>
      <w:rPr>
        <w:rFonts w:hint="default"/>
        <w:lang w:val="ru-RU" w:eastAsia="ru-RU" w:bidi="ru-RU"/>
      </w:rPr>
    </w:lvl>
    <w:lvl w:ilvl="2" w:tplc="463CC6E0">
      <w:numFmt w:val="bullet"/>
      <w:lvlText w:val="•"/>
      <w:lvlJc w:val="left"/>
      <w:pPr>
        <w:ind w:left="2129" w:hanging="398"/>
      </w:pPr>
      <w:rPr>
        <w:rFonts w:hint="default"/>
        <w:lang w:val="ru-RU" w:eastAsia="ru-RU" w:bidi="ru-RU"/>
      </w:rPr>
    </w:lvl>
    <w:lvl w:ilvl="3" w:tplc="29BC8980">
      <w:numFmt w:val="bullet"/>
      <w:lvlText w:val="•"/>
      <w:lvlJc w:val="left"/>
      <w:pPr>
        <w:ind w:left="3133" w:hanging="398"/>
      </w:pPr>
      <w:rPr>
        <w:rFonts w:hint="default"/>
        <w:lang w:val="ru-RU" w:eastAsia="ru-RU" w:bidi="ru-RU"/>
      </w:rPr>
    </w:lvl>
    <w:lvl w:ilvl="4" w:tplc="86C6BFA0">
      <w:numFmt w:val="bullet"/>
      <w:lvlText w:val="•"/>
      <w:lvlJc w:val="left"/>
      <w:pPr>
        <w:ind w:left="4138" w:hanging="398"/>
      </w:pPr>
      <w:rPr>
        <w:rFonts w:hint="default"/>
        <w:lang w:val="ru-RU" w:eastAsia="ru-RU" w:bidi="ru-RU"/>
      </w:rPr>
    </w:lvl>
    <w:lvl w:ilvl="5" w:tplc="156AD9E2">
      <w:numFmt w:val="bullet"/>
      <w:lvlText w:val="•"/>
      <w:lvlJc w:val="left"/>
      <w:pPr>
        <w:ind w:left="5143" w:hanging="398"/>
      </w:pPr>
      <w:rPr>
        <w:rFonts w:hint="default"/>
        <w:lang w:val="ru-RU" w:eastAsia="ru-RU" w:bidi="ru-RU"/>
      </w:rPr>
    </w:lvl>
    <w:lvl w:ilvl="6" w:tplc="37E6F5D0">
      <w:numFmt w:val="bullet"/>
      <w:lvlText w:val="•"/>
      <w:lvlJc w:val="left"/>
      <w:pPr>
        <w:ind w:left="6147" w:hanging="398"/>
      </w:pPr>
      <w:rPr>
        <w:rFonts w:hint="default"/>
        <w:lang w:val="ru-RU" w:eastAsia="ru-RU" w:bidi="ru-RU"/>
      </w:rPr>
    </w:lvl>
    <w:lvl w:ilvl="7" w:tplc="ECD8C95E">
      <w:numFmt w:val="bullet"/>
      <w:lvlText w:val="•"/>
      <w:lvlJc w:val="left"/>
      <w:pPr>
        <w:ind w:left="7152" w:hanging="398"/>
      </w:pPr>
      <w:rPr>
        <w:rFonts w:hint="default"/>
        <w:lang w:val="ru-RU" w:eastAsia="ru-RU" w:bidi="ru-RU"/>
      </w:rPr>
    </w:lvl>
    <w:lvl w:ilvl="8" w:tplc="91D40D72">
      <w:numFmt w:val="bullet"/>
      <w:lvlText w:val="•"/>
      <w:lvlJc w:val="left"/>
      <w:pPr>
        <w:ind w:left="8157" w:hanging="398"/>
      </w:pPr>
      <w:rPr>
        <w:rFonts w:hint="default"/>
        <w:lang w:val="ru-RU" w:eastAsia="ru-RU" w:bidi="ru-RU"/>
      </w:rPr>
    </w:lvl>
  </w:abstractNum>
  <w:abstractNum w:abstractNumId="33">
    <w:nsid w:val="6FAF6801"/>
    <w:multiLevelType w:val="hybridMultilevel"/>
    <w:tmpl w:val="587E6966"/>
    <w:lvl w:ilvl="0" w:tplc="0720C2E4">
      <w:start w:val="2"/>
      <w:numFmt w:val="decimal"/>
      <w:lvlText w:val="%1"/>
      <w:lvlJc w:val="left"/>
      <w:pPr>
        <w:ind w:left="4285" w:hanging="492"/>
        <w:jc w:val="left"/>
      </w:pPr>
      <w:rPr>
        <w:rFonts w:hint="default"/>
        <w:lang w:val="ru-RU" w:eastAsia="ru-RU" w:bidi="ru-RU"/>
      </w:rPr>
    </w:lvl>
    <w:lvl w:ilvl="1" w:tplc="567E9000">
      <w:numFmt w:val="none"/>
      <w:lvlText w:val=""/>
      <w:lvlJc w:val="left"/>
      <w:pPr>
        <w:tabs>
          <w:tab w:val="num" w:pos="360"/>
        </w:tabs>
      </w:pPr>
    </w:lvl>
    <w:lvl w:ilvl="2" w:tplc="C66840FC">
      <w:start w:val="1"/>
      <w:numFmt w:val="decimal"/>
      <w:lvlText w:val="%3."/>
      <w:lvlJc w:val="left"/>
      <w:pPr>
        <w:ind w:left="118" w:hanging="281"/>
        <w:jc w:val="left"/>
      </w:pPr>
      <w:rPr>
        <w:rFonts w:ascii="Times New Roman" w:eastAsia="Times New Roman" w:hAnsi="Times New Roman" w:cs="Times New Roman" w:hint="default"/>
        <w:spacing w:val="0"/>
        <w:w w:val="100"/>
        <w:sz w:val="28"/>
        <w:szCs w:val="28"/>
        <w:lang w:val="ru-RU" w:eastAsia="ru-RU" w:bidi="ru-RU"/>
      </w:rPr>
    </w:lvl>
    <w:lvl w:ilvl="3" w:tplc="6266573A">
      <w:numFmt w:val="bullet"/>
      <w:lvlText w:val="•"/>
      <w:lvlJc w:val="left"/>
      <w:pPr>
        <w:ind w:left="5588" w:hanging="281"/>
      </w:pPr>
      <w:rPr>
        <w:rFonts w:hint="default"/>
        <w:lang w:val="ru-RU" w:eastAsia="ru-RU" w:bidi="ru-RU"/>
      </w:rPr>
    </w:lvl>
    <w:lvl w:ilvl="4" w:tplc="BF887CE6">
      <w:numFmt w:val="bullet"/>
      <w:lvlText w:val="•"/>
      <w:lvlJc w:val="left"/>
      <w:pPr>
        <w:ind w:left="6242" w:hanging="281"/>
      </w:pPr>
      <w:rPr>
        <w:rFonts w:hint="default"/>
        <w:lang w:val="ru-RU" w:eastAsia="ru-RU" w:bidi="ru-RU"/>
      </w:rPr>
    </w:lvl>
    <w:lvl w:ilvl="5" w:tplc="F9E44D4C">
      <w:numFmt w:val="bullet"/>
      <w:lvlText w:val="•"/>
      <w:lvlJc w:val="left"/>
      <w:pPr>
        <w:ind w:left="6896" w:hanging="281"/>
      </w:pPr>
      <w:rPr>
        <w:rFonts w:hint="default"/>
        <w:lang w:val="ru-RU" w:eastAsia="ru-RU" w:bidi="ru-RU"/>
      </w:rPr>
    </w:lvl>
    <w:lvl w:ilvl="6" w:tplc="C60AEE9A">
      <w:numFmt w:val="bullet"/>
      <w:lvlText w:val="•"/>
      <w:lvlJc w:val="left"/>
      <w:pPr>
        <w:ind w:left="7550" w:hanging="281"/>
      </w:pPr>
      <w:rPr>
        <w:rFonts w:hint="default"/>
        <w:lang w:val="ru-RU" w:eastAsia="ru-RU" w:bidi="ru-RU"/>
      </w:rPr>
    </w:lvl>
    <w:lvl w:ilvl="7" w:tplc="3DD0C004">
      <w:numFmt w:val="bullet"/>
      <w:lvlText w:val="•"/>
      <w:lvlJc w:val="left"/>
      <w:pPr>
        <w:ind w:left="8204" w:hanging="281"/>
      </w:pPr>
      <w:rPr>
        <w:rFonts w:hint="default"/>
        <w:lang w:val="ru-RU" w:eastAsia="ru-RU" w:bidi="ru-RU"/>
      </w:rPr>
    </w:lvl>
    <w:lvl w:ilvl="8" w:tplc="098EFFC6">
      <w:numFmt w:val="bullet"/>
      <w:lvlText w:val="•"/>
      <w:lvlJc w:val="left"/>
      <w:pPr>
        <w:ind w:left="8858" w:hanging="281"/>
      </w:pPr>
      <w:rPr>
        <w:rFonts w:hint="default"/>
        <w:lang w:val="ru-RU" w:eastAsia="ru-RU" w:bidi="ru-RU"/>
      </w:rPr>
    </w:lvl>
  </w:abstractNum>
  <w:abstractNum w:abstractNumId="34">
    <w:nsid w:val="702E5E85"/>
    <w:multiLevelType w:val="hybridMultilevel"/>
    <w:tmpl w:val="E1700930"/>
    <w:lvl w:ilvl="0" w:tplc="F6F47B56">
      <w:start w:val="1"/>
      <w:numFmt w:val="decimal"/>
      <w:lvlText w:val="%1)"/>
      <w:lvlJc w:val="left"/>
      <w:pPr>
        <w:ind w:left="118" w:hanging="624"/>
        <w:jc w:val="left"/>
      </w:pPr>
      <w:rPr>
        <w:rFonts w:ascii="Times New Roman" w:eastAsia="Times New Roman" w:hAnsi="Times New Roman" w:cs="Times New Roman" w:hint="default"/>
        <w:w w:val="100"/>
        <w:sz w:val="28"/>
        <w:szCs w:val="28"/>
        <w:lang w:val="ru-RU" w:eastAsia="ru-RU" w:bidi="ru-RU"/>
      </w:rPr>
    </w:lvl>
    <w:lvl w:ilvl="1" w:tplc="199E4388">
      <w:numFmt w:val="bullet"/>
      <w:lvlText w:val="•"/>
      <w:lvlJc w:val="left"/>
      <w:pPr>
        <w:ind w:left="1124" w:hanging="624"/>
      </w:pPr>
      <w:rPr>
        <w:rFonts w:hint="default"/>
        <w:lang w:val="ru-RU" w:eastAsia="ru-RU" w:bidi="ru-RU"/>
      </w:rPr>
    </w:lvl>
    <w:lvl w:ilvl="2" w:tplc="0CDEDE1A">
      <w:numFmt w:val="bullet"/>
      <w:lvlText w:val="•"/>
      <w:lvlJc w:val="left"/>
      <w:pPr>
        <w:ind w:left="2129" w:hanging="624"/>
      </w:pPr>
      <w:rPr>
        <w:rFonts w:hint="default"/>
        <w:lang w:val="ru-RU" w:eastAsia="ru-RU" w:bidi="ru-RU"/>
      </w:rPr>
    </w:lvl>
    <w:lvl w:ilvl="3" w:tplc="0CB495E4">
      <w:numFmt w:val="bullet"/>
      <w:lvlText w:val="•"/>
      <w:lvlJc w:val="left"/>
      <w:pPr>
        <w:ind w:left="3133" w:hanging="624"/>
      </w:pPr>
      <w:rPr>
        <w:rFonts w:hint="default"/>
        <w:lang w:val="ru-RU" w:eastAsia="ru-RU" w:bidi="ru-RU"/>
      </w:rPr>
    </w:lvl>
    <w:lvl w:ilvl="4" w:tplc="BFA0DA32">
      <w:numFmt w:val="bullet"/>
      <w:lvlText w:val="•"/>
      <w:lvlJc w:val="left"/>
      <w:pPr>
        <w:ind w:left="4138" w:hanging="624"/>
      </w:pPr>
      <w:rPr>
        <w:rFonts w:hint="default"/>
        <w:lang w:val="ru-RU" w:eastAsia="ru-RU" w:bidi="ru-RU"/>
      </w:rPr>
    </w:lvl>
    <w:lvl w:ilvl="5" w:tplc="55FC2052">
      <w:numFmt w:val="bullet"/>
      <w:lvlText w:val="•"/>
      <w:lvlJc w:val="left"/>
      <w:pPr>
        <w:ind w:left="5143" w:hanging="624"/>
      </w:pPr>
      <w:rPr>
        <w:rFonts w:hint="default"/>
        <w:lang w:val="ru-RU" w:eastAsia="ru-RU" w:bidi="ru-RU"/>
      </w:rPr>
    </w:lvl>
    <w:lvl w:ilvl="6" w:tplc="54A22752">
      <w:numFmt w:val="bullet"/>
      <w:lvlText w:val="•"/>
      <w:lvlJc w:val="left"/>
      <w:pPr>
        <w:ind w:left="6147" w:hanging="624"/>
      </w:pPr>
      <w:rPr>
        <w:rFonts w:hint="default"/>
        <w:lang w:val="ru-RU" w:eastAsia="ru-RU" w:bidi="ru-RU"/>
      </w:rPr>
    </w:lvl>
    <w:lvl w:ilvl="7" w:tplc="DF149E12">
      <w:numFmt w:val="bullet"/>
      <w:lvlText w:val="•"/>
      <w:lvlJc w:val="left"/>
      <w:pPr>
        <w:ind w:left="7152" w:hanging="624"/>
      </w:pPr>
      <w:rPr>
        <w:rFonts w:hint="default"/>
        <w:lang w:val="ru-RU" w:eastAsia="ru-RU" w:bidi="ru-RU"/>
      </w:rPr>
    </w:lvl>
    <w:lvl w:ilvl="8" w:tplc="C5A4A1F4">
      <w:numFmt w:val="bullet"/>
      <w:lvlText w:val="•"/>
      <w:lvlJc w:val="left"/>
      <w:pPr>
        <w:ind w:left="8157" w:hanging="624"/>
      </w:pPr>
      <w:rPr>
        <w:rFonts w:hint="default"/>
        <w:lang w:val="ru-RU" w:eastAsia="ru-RU" w:bidi="ru-RU"/>
      </w:rPr>
    </w:lvl>
  </w:abstractNum>
  <w:abstractNum w:abstractNumId="35">
    <w:nsid w:val="77221C7B"/>
    <w:multiLevelType w:val="hybridMultilevel"/>
    <w:tmpl w:val="8D300B10"/>
    <w:lvl w:ilvl="0" w:tplc="B384640C">
      <w:start w:val="1"/>
      <w:numFmt w:val="decimal"/>
      <w:lvlText w:val="%1)"/>
      <w:lvlJc w:val="left"/>
      <w:pPr>
        <w:ind w:left="118" w:hanging="454"/>
        <w:jc w:val="left"/>
      </w:pPr>
      <w:rPr>
        <w:rFonts w:ascii="Times New Roman" w:eastAsia="Times New Roman" w:hAnsi="Times New Roman" w:cs="Times New Roman" w:hint="default"/>
        <w:w w:val="100"/>
        <w:sz w:val="28"/>
        <w:szCs w:val="28"/>
        <w:lang w:val="ru-RU" w:eastAsia="ru-RU" w:bidi="ru-RU"/>
      </w:rPr>
    </w:lvl>
    <w:lvl w:ilvl="1" w:tplc="81EE147A">
      <w:numFmt w:val="bullet"/>
      <w:lvlText w:val="•"/>
      <w:lvlJc w:val="left"/>
      <w:pPr>
        <w:ind w:left="1124" w:hanging="454"/>
      </w:pPr>
      <w:rPr>
        <w:rFonts w:hint="default"/>
        <w:lang w:val="ru-RU" w:eastAsia="ru-RU" w:bidi="ru-RU"/>
      </w:rPr>
    </w:lvl>
    <w:lvl w:ilvl="2" w:tplc="D346B394">
      <w:numFmt w:val="bullet"/>
      <w:lvlText w:val="•"/>
      <w:lvlJc w:val="left"/>
      <w:pPr>
        <w:ind w:left="2129" w:hanging="454"/>
      </w:pPr>
      <w:rPr>
        <w:rFonts w:hint="default"/>
        <w:lang w:val="ru-RU" w:eastAsia="ru-RU" w:bidi="ru-RU"/>
      </w:rPr>
    </w:lvl>
    <w:lvl w:ilvl="3" w:tplc="D5526330">
      <w:numFmt w:val="bullet"/>
      <w:lvlText w:val="•"/>
      <w:lvlJc w:val="left"/>
      <w:pPr>
        <w:ind w:left="3133" w:hanging="454"/>
      </w:pPr>
      <w:rPr>
        <w:rFonts w:hint="default"/>
        <w:lang w:val="ru-RU" w:eastAsia="ru-RU" w:bidi="ru-RU"/>
      </w:rPr>
    </w:lvl>
    <w:lvl w:ilvl="4" w:tplc="99920CCE">
      <w:numFmt w:val="bullet"/>
      <w:lvlText w:val="•"/>
      <w:lvlJc w:val="left"/>
      <w:pPr>
        <w:ind w:left="4138" w:hanging="454"/>
      </w:pPr>
      <w:rPr>
        <w:rFonts w:hint="default"/>
        <w:lang w:val="ru-RU" w:eastAsia="ru-RU" w:bidi="ru-RU"/>
      </w:rPr>
    </w:lvl>
    <w:lvl w:ilvl="5" w:tplc="76225CDA">
      <w:numFmt w:val="bullet"/>
      <w:lvlText w:val="•"/>
      <w:lvlJc w:val="left"/>
      <w:pPr>
        <w:ind w:left="5143" w:hanging="454"/>
      </w:pPr>
      <w:rPr>
        <w:rFonts w:hint="default"/>
        <w:lang w:val="ru-RU" w:eastAsia="ru-RU" w:bidi="ru-RU"/>
      </w:rPr>
    </w:lvl>
    <w:lvl w:ilvl="6" w:tplc="85D852DE">
      <w:numFmt w:val="bullet"/>
      <w:lvlText w:val="•"/>
      <w:lvlJc w:val="left"/>
      <w:pPr>
        <w:ind w:left="6147" w:hanging="454"/>
      </w:pPr>
      <w:rPr>
        <w:rFonts w:hint="default"/>
        <w:lang w:val="ru-RU" w:eastAsia="ru-RU" w:bidi="ru-RU"/>
      </w:rPr>
    </w:lvl>
    <w:lvl w:ilvl="7" w:tplc="9CF87222">
      <w:numFmt w:val="bullet"/>
      <w:lvlText w:val="•"/>
      <w:lvlJc w:val="left"/>
      <w:pPr>
        <w:ind w:left="7152" w:hanging="454"/>
      </w:pPr>
      <w:rPr>
        <w:rFonts w:hint="default"/>
        <w:lang w:val="ru-RU" w:eastAsia="ru-RU" w:bidi="ru-RU"/>
      </w:rPr>
    </w:lvl>
    <w:lvl w:ilvl="8" w:tplc="FC002FEA">
      <w:numFmt w:val="bullet"/>
      <w:lvlText w:val="•"/>
      <w:lvlJc w:val="left"/>
      <w:pPr>
        <w:ind w:left="8157" w:hanging="454"/>
      </w:pPr>
      <w:rPr>
        <w:rFonts w:hint="default"/>
        <w:lang w:val="ru-RU" w:eastAsia="ru-RU" w:bidi="ru-RU"/>
      </w:rPr>
    </w:lvl>
  </w:abstractNum>
  <w:abstractNum w:abstractNumId="36">
    <w:nsid w:val="78860228"/>
    <w:multiLevelType w:val="hybridMultilevel"/>
    <w:tmpl w:val="DEF84AEA"/>
    <w:lvl w:ilvl="0" w:tplc="784EED06">
      <w:start w:val="1"/>
      <w:numFmt w:val="decimal"/>
      <w:lvlText w:val="%1)"/>
      <w:lvlJc w:val="left"/>
      <w:pPr>
        <w:ind w:left="118" w:hanging="307"/>
        <w:jc w:val="left"/>
      </w:pPr>
      <w:rPr>
        <w:rFonts w:ascii="Times New Roman" w:eastAsia="Times New Roman" w:hAnsi="Times New Roman" w:cs="Times New Roman" w:hint="default"/>
        <w:w w:val="100"/>
        <w:sz w:val="28"/>
        <w:szCs w:val="28"/>
        <w:lang w:val="ru-RU" w:eastAsia="ru-RU" w:bidi="ru-RU"/>
      </w:rPr>
    </w:lvl>
    <w:lvl w:ilvl="1" w:tplc="B882C864">
      <w:numFmt w:val="bullet"/>
      <w:lvlText w:val="•"/>
      <w:lvlJc w:val="left"/>
      <w:pPr>
        <w:ind w:left="1124" w:hanging="307"/>
      </w:pPr>
      <w:rPr>
        <w:rFonts w:hint="default"/>
        <w:lang w:val="ru-RU" w:eastAsia="ru-RU" w:bidi="ru-RU"/>
      </w:rPr>
    </w:lvl>
    <w:lvl w:ilvl="2" w:tplc="45EAB4FC">
      <w:numFmt w:val="bullet"/>
      <w:lvlText w:val="•"/>
      <w:lvlJc w:val="left"/>
      <w:pPr>
        <w:ind w:left="2129" w:hanging="307"/>
      </w:pPr>
      <w:rPr>
        <w:rFonts w:hint="default"/>
        <w:lang w:val="ru-RU" w:eastAsia="ru-RU" w:bidi="ru-RU"/>
      </w:rPr>
    </w:lvl>
    <w:lvl w:ilvl="3" w:tplc="B6403718">
      <w:numFmt w:val="bullet"/>
      <w:lvlText w:val="•"/>
      <w:lvlJc w:val="left"/>
      <w:pPr>
        <w:ind w:left="3133" w:hanging="307"/>
      </w:pPr>
      <w:rPr>
        <w:rFonts w:hint="default"/>
        <w:lang w:val="ru-RU" w:eastAsia="ru-RU" w:bidi="ru-RU"/>
      </w:rPr>
    </w:lvl>
    <w:lvl w:ilvl="4" w:tplc="1826F276">
      <w:numFmt w:val="bullet"/>
      <w:lvlText w:val="•"/>
      <w:lvlJc w:val="left"/>
      <w:pPr>
        <w:ind w:left="4138" w:hanging="307"/>
      </w:pPr>
      <w:rPr>
        <w:rFonts w:hint="default"/>
        <w:lang w:val="ru-RU" w:eastAsia="ru-RU" w:bidi="ru-RU"/>
      </w:rPr>
    </w:lvl>
    <w:lvl w:ilvl="5" w:tplc="32D43A22">
      <w:numFmt w:val="bullet"/>
      <w:lvlText w:val="•"/>
      <w:lvlJc w:val="left"/>
      <w:pPr>
        <w:ind w:left="5143" w:hanging="307"/>
      </w:pPr>
      <w:rPr>
        <w:rFonts w:hint="default"/>
        <w:lang w:val="ru-RU" w:eastAsia="ru-RU" w:bidi="ru-RU"/>
      </w:rPr>
    </w:lvl>
    <w:lvl w:ilvl="6" w:tplc="8DFC655E">
      <w:numFmt w:val="bullet"/>
      <w:lvlText w:val="•"/>
      <w:lvlJc w:val="left"/>
      <w:pPr>
        <w:ind w:left="6147" w:hanging="307"/>
      </w:pPr>
      <w:rPr>
        <w:rFonts w:hint="default"/>
        <w:lang w:val="ru-RU" w:eastAsia="ru-RU" w:bidi="ru-RU"/>
      </w:rPr>
    </w:lvl>
    <w:lvl w:ilvl="7" w:tplc="49ACA690">
      <w:numFmt w:val="bullet"/>
      <w:lvlText w:val="•"/>
      <w:lvlJc w:val="left"/>
      <w:pPr>
        <w:ind w:left="7152" w:hanging="307"/>
      </w:pPr>
      <w:rPr>
        <w:rFonts w:hint="default"/>
        <w:lang w:val="ru-RU" w:eastAsia="ru-RU" w:bidi="ru-RU"/>
      </w:rPr>
    </w:lvl>
    <w:lvl w:ilvl="8" w:tplc="892AB4DE">
      <w:numFmt w:val="bullet"/>
      <w:lvlText w:val="•"/>
      <w:lvlJc w:val="left"/>
      <w:pPr>
        <w:ind w:left="8157" w:hanging="307"/>
      </w:pPr>
      <w:rPr>
        <w:rFonts w:hint="default"/>
        <w:lang w:val="ru-RU" w:eastAsia="ru-RU" w:bidi="ru-RU"/>
      </w:rPr>
    </w:lvl>
  </w:abstractNum>
  <w:abstractNum w:abstractNumId="37">
    <w:nsid w:val="7BF11A65"/>
    <w:multiLevelType w:val="hybridMultilevel"/>
    <w:tmpl w:val="A998A1E8"/>
    <w:lvl w:ilvl="0" w:tplc="BBB81D92">
      <w:start w:val="1"/>
      <w:numFmt w:val="decimal"/>
      <w:lvlText w:val="%1."/>
      <w:lvlJc w:val="left"/>
      <w:pPr>
        <w:ind w:left="118" w:hanging="365"/>
        <w:jc w:val="left"/>
      </w:pPr>
      <w:rPr>
        <w:rFonts w:ascii="Times New Roman" w:eastAsia="Times New Roman" w:hAnsi="Times New Roman" w:cs="Times New Roman" w:hint="default"/>
        <w:w w:val="100"/>
        <w:sz w:val="28"/>
        <w:szCs w:val="28"/>
        <w:lang w:val="ru-RU" w:eastAsia="ru-RU" w:bidi="ru-RU"/>
      </w:rPr>
    </w:lvl>
    <w:lvl w:ilvl="1" w:tplc="B6D22ACA">
      <w:numFmt w:val="bullet"/>
      <w:lvlText w:val="•"/>
      <w:lvlJc w:val="left"/>
      <w:pPr>
        <w:ind w:left="1124" w:hanging="365"/>
      </w:pPr>
      <w:rPr>
        <w:rFonts w:hint="default"/>
        <w:lang w:val="ru-RU" w:eastAsia="ru-RU" w:bidi="ru-RU"/>
      </w:rPr>
    </w:lvl>
    <w:lvl w:ilvl="2" w:tplc="04709490">
      <w:numFmt w:val="bullet"/>
      <w:lvlText w:val="•"/>
      <w:lvlJc w:val="left"/>
      <w:pPr>
        <w:ind w:left="2129" w:hanging="365"/>
      </w:pPr>
      <w:rPr>
        <w:rFonts w:hint="default"/>
        <w:lang w:val="ru-RU" w:eastAsia="ru-RU" w:bidi="ru-RU"/>
      </w:rPr>
    </w:lvl>
    <w:lvl w:ilvl="3" w:tplc="E3D638B4">
      <w:numFmt w:val="bullet"/>
      <w:lvlText w:val="•"/>
      <w:lvlJc w:val="left"/>
      <w:pPr>
        <w:ind w:left="3133" w:hanging="365"/>
      </w:pPr>
      <w:rPr>
        <w:rFonts w:hint="default"/>
        <w:lang w:val="ru-RU" w:eastAsia="ru-RU" w:bidi="ru-RU"/>
      </w:rPr>
    </w:lvl>
    <w:lvl w:ilvl="4" w:tplc="A85ECB0C">
      <w:numFmt w:val="bullet"/>
      <w:lvlText w:val="•"/>
      <w:lvlJc w:val="left"/>
      <w:pPr>
        <w:ind w:left="4138" w:hanging="365"/>
      </w:pPr>
      <w:rPr>
        <w:rFonts w:hint="default"/>
        <w:lang w:val="ru-RU" w:eastAsia="ru-RU" w:bidi="ru-RU"/>
      </w:rPr>
    </w:lvl>
    <w:lvl w:ilvl="5" w:tplc="1DAE198C">
      <w:numFmt w:val="bullet"/>
      <w:lvlText w:val="•"/>
      <w:lvlJc w:val="left"/>
      <w:pPr>
        <w:ind w:left="5143" w:hanging="365"/>
      </w:pPr>
      <w:rPr>
        <w:rFonts w:hint="default"/>
        <w:lang w:val="ru-RU" w:eastAsia="ru-RU" w:bidi="ru-RU"/>
      </w:rPr>
    </w:lvl>
    <w:lvl w:ilvl="6" w:tplc="61B4B850">
      <w:numFmt w:val="bullet"/>
      <w:lvlText w:val="•"/>
      <w:lvlJc w:val="left"/>
      <w:pPr>
        <w:ind w:left="6147" w:hanging="365"/>
      </w:pPr>
      <w:rPr>
        <w:rFonts w:hint="default"/>
        <w:lang w:val="ru-RU" w:eastAsia="ru-RU" w:bidi="ru-RU"/>
      </w:rPr>
    </w:lvl>
    <w:lvl w:ilvl="7" w:tplc="89924472">
      <w:numFmt w:val="bullet"/>
      <w:lvlText w:val="•"/>
      <w:lvlJc w:val="left"/>
      <w:pPr>
        <w:ind w:left="7152" w:hanging="365"/>
      </w:pPr>
      <w:rPr>
        <w:rFonts w:hint="default"/>
        <w:lang w:val="ru-RU" w:eastAsia="ru-RU" w:bidi="ru-RU"/>
      </w:rPr>
    </w:lvl>
    <w:lvl w:ilvl="8" w:tplc="58AC3EE6">
      <w:numFmt w:val="bullet"/>
      <w:lvlText w:val="•"/>
      <w:lvlJc w:val="left"/>
      <w:pPr>
        <w:ind w:left="8157" w:hanging="365"/>
      </w:pPr>
      <w:rPr>
        <w:rFonts w:hint="default"/>
        <w:lang w:val="ru-RU" w:eastAsia="ru-RU" w:bidi="ru-RU"/>
      </w:rPr>
    </w:lvl>
  </w:abstractNum>
  <w:abstractNum w:abstractNumId="38">
    <w:nsid w:val="7EDD411C"/>
    <w:multiLevelType w:val="hybridMultilevel"/>
    <w:tmpl w:val="14F67C22"/>
    <w:lvl w:ilvl="0" w:tplc="A89A95D8">
      <w:start w:val="1"/>
      <w:numFmt w:val="decimal"/>
      <w:lvlText w:val="%1)"/>
      <w:lvlJc w:val="left"/>
      <w:pPr>
        <w:ind w:left="118" w:hanging="691"/>
        <w:jc w:val="left"/>
      </w:pPr>
      <w:rPr>
        <w:rFonts w:ascii="Times New Roman" w:eastAsia="Times New Roman" w:hAnsi="Times New Roman" w:cs="Times New Roman" w:hint="default"/>
        <w:w w:val="100"/>
        <w:sz w:val="28"/>
        <w:szCs w:val="28"/>
        <w:lang w:val="ru-RU" w:eastAsia="ru-RU" w:bidi="ru-RU"/>
      </w:rPr>
    </w:lvl>
    <w:lvl w:ilvl="1" w:tplc="1222E930">
      <w:numFmt w:val="bullet"/>
      <w:lvlText w:val="•"/>
      <w:lvlJc w:val="left"/>
      <w:pPr>
        <w:ind w:left="1124" w:hanging="691"/>
      </w:pPr>
      <w:rPr>
        <w:rFonts w:hint="default"/>
        <w:lang w:val="ru-RU" w:eastAsia="ru-RU" w:bidi="ru-RU"/>
      </w:rPr>
    </w:lvl>
    <w:lvl w:ilvl="2" w:tplc="8AA450E0">
      <w:numFmt w:val="bullet"/>
      <w:lvlText w:val="•"/>
      <w:lvlJc w:val="left"/>
      <w:pPr>
        <w:ind w:left="2129" w:hanging="691"/>
      </w:pPr>
      <w:rPr>
        <w:rFonts w:hint="default"/>
        <w:lang w:val="ru-RU" w:eastAsia="ru-RU" w:bidi="ru-RU"/>
      </w:rPr>
    </w:lvl>
    <w:lvl w:ilvl="3" w:tplc="149041EA">
      <w:numFmt w:val="bullet"/>
      <w:lvlText w:val="•"/>
      <w:lvlJc w:val="left"/>
      <w:pPr>
        <w:ind w:left="3133" w:hanging="691"/>
      </w:pPr>
      <w:rPr>
        <w:rFonts w:hint="default"/>
        <w:lang w:val="ru-RU" w:eastAsia="ru-RU" w:bidi="ru-RU"/>
      </w:rPr>
    </w:lvl>
    <w:lvl w:ilvl="4" w:tplc="1F54377A">
      <w:numFmt w:val="bullet"/>
      <w:lvlText w:val="•"/>
      <w:lvlJc w:val="left"/>
      <w:pPr>
        <w:ind w:left="4138" w:hanging="691"/>
      </w:pPr>
      <w:rPr>
        <w:rFonts w:hint="default"/>
        <w:lang w:val="ru-RU" w:eastAsia="ru-RU" w:bidi="ru-RU"/>
      </w:rPr>
    </w:lvl>
    <w:lvl w:ilvl="5" w:tplc="902EA9EE">
      <w:numFmt w:val="bullet"/>
      <w:lvlText w:val="•"/>
      <w:lvlJc w:val="left"/>
      <w:pPr>
        <w:ind w:left="5143" w:hanging="691"/>
      </w:pPr>
      <w:rPr>
        <w:rFonts w:hint="default"/>
        <w:lang w:val="ru-RU" w:eastAsia="ru-RU" w:bidi="ru-RU"/>
      </w:rPr>
    </w:lvl>
    <w:lvl w:ilvl="6" w:tplc="7E9C8428">
      <w:numFmt w:val="bullet"/>
      <w:lvlText w:val="•"/>
      <w:lvlJc w:val="left"/>
      <w:pPr>
        <w:ind w:left="6147" w:hanging="691"/>
      </w:pPr>
      <w:rPr>
        <w:rFonts w:hint="default"/>
        <w:lang w:val="ru-RU" w:eastAsia="ru-RU" w:bidi="ru-RU"/>
      </w:rPr>
    </w:lvl>
    <w:lvl w:ilvl="7" w:tplc="59465742">
      <w:numFmt w:val="bullet"/>
      <w:lvlText w:val="•"/>
      <w:lvlJc w:val="left"/>
      <w:pPr>
        <w:ind w:left="7152" w:hanging="691"/>
      </w:pPr>
      <w:rPr>
        <w:rFonts w:hint="default"/>
        <w:lang w:val="ru-RU" w:eastAsia="ru-RU" w:bidi="ru-RU"/>
      </w:rPr>
    </w:lvl>
    <w:lvl w:ilvl="8" w:tplc="E878F494">
      <w:numFmt w:val="bullet"/>
      <w:lvlText w:val="•"/>
      <w:lvlJc w:val="left"/>
      <w:pPr>
        <w:ind w:left="8157" w:hanging="691"/>
      </w:pPr>
      <w:rPr>
        <w:rFonts w:hint="default"/>
        <w:lang w:val="ru-RU" w:eastAsia="ru-RU" w:bidi="ru-RU"/>
      </w:rPr>
    </w:lvl>
  </w:abstractNum>
  <w:num w:numId="1">
    <w:abstractNumId w:val="21"/>
  </w:num>
  <w:num w:numId="2">
    <w:abstractNumId w:val="30"/>
  </w:num>
  <w:num w:numId="3">
    <w:abstractNumId w:val="37"/>
  </w:num>
  <w:num w:numId="4">
    <w:abstractNumId w:val="16"/>
  </w:num>
  <w:num w:numId="5">
    <w:abstractNumId w:val="5"/>
  </w:num>
  <w:num w:numId="6">
    <w:abstractNumId w:val="7"/>
  </w:num>
  <w:num w:numId="7">
    <w:abstractNumId w:val="4"/>
  </w:num>
  <w:num w:numId="8">
    <w:abstractNumId w:val="9"/>
  </w:num>
  <w:num w:numId="9">
    <w:abstractNumId w:val="18"/>
  </w:num>
  <w:num w:numId="10">
    <w:abstractNumId w:val="25"/>
  </w:num>
  <w:num w:numId="11">
    <w:abstractNumId w:val="36"/>
  </w:num>
  <w:num w:numId="12">
    <w:abstractNumId w:val="10"/>
  </w:num>
  <w:num w:numId="13">
    <w:abstractNumId w:val="13"/>
  </w:num>
  <w:num w:numId="14">
    <w:abstractNumId w:val="12"/>
  </w:num>
  <w:num w:numId="15">
    <w:abstractNumId w:val="17"/>
  </w:num>
  <w:num w:numId="16">
    <w:abstractNumId w:val="15"/>
  </w:num>
  <w:num w:numId="17">
    <w:abstractNumId w:val="38"/>
  </w:num>
  <w:num w:numId="18">
    <w:abstractNumId w:val="22"/>
  </w:num>
  <w:num w:numId="19">
    <w:abstractNumId w:val="34"/>
  </w:num>
  <w:num w:numId="20">
    <w:abstractNumId w:val="24"/>
  </w:num>
  <w:num w:numId="21">
    <w:abstractNumId w:val="1"/>
  </w:num>
  <w:num w:numId="22">
    <w:abstractNumId w:val="11"/>
  </w:num>
  <w:num w:numId="23">
    <w:abstractNumId w:val="33"/>
  </w:num>
  <w:num w:numId="24">
    <w:abstractNumId w:val="28"/>
  </w:num>
  <w:num w:numId="25">
    <w:abstractNumId w:val="26"/>
  </w:num>
  <w:num w:numId="26">
    <w:abstractNumId w:val="19"/>
  </w:num>
  <w:num w:numId="27">
    <w:abstractNumId w:val="23"/>
  </w:num>
  <w:num w:numId="28">
    <w:abstractNumId w:val="20"/>
  </w:num>
  <w:num w:numId="29">
    <w:abstractNumId w:val="32"/>
  </w:num>
  <w:num w:numId="30">
    <w:abstractNumId w:val="3"/>
  </w:num>
  <w:num w:numId="31">
    <w:abstractNumId w:val="27"/>
  </w:num>
  <w:num w:numId="32">
    <w:abstractNumId w:val="2"/>
  </w:num>
  <w:num w:numId="33">
    <w:abstractNumId w:val="8"/>
  </w:num>
  <w:num w:numId="34">
    <w:abstractNumId w:val="35"/>
  </w:num>
  <w:num w:numId="35">
    <w:abstractNumId w:val="14"/>
  </w:num>
  <w:num w:numId="36">
    <w:abstractNumId w:val="29"/>
  </w:num>
  <w:num w:numId="37">
    <w:abstractNumId w:val="31"/>
  </w:num>
  <w:num w:numId="38">
    <w:abstractNumId w:val="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F1213"/>
    <w:rsid w:val="0000277D"/>
    <w:rsid w:val="00054CAA"/>
    <w:rsid w:val="000735BA"/>
    <w:rsid w:val="00142F39"/>
    <w:rsid w:val="001657B8"/>
    <w:rsid w:val="001722BD"/>
    <w:rsid w:val="00174682"/>
    <w:rsid w:val="0021314E"/>
    <w:rsid w:val="00223128"/>
    <w:rsid w:val="00240B6D"/>
    <w:rsid w:val="002632B8"/>
    <w:rsid w:val="002674E9"/>
    <w:rsid w:val="002B79FC"/>
    <w:rsid w:val="004365C8"/>
    <w:rsid w:val="004F1213"/>
    <w:rsid w:val="00527E5F"/>
    <w:rsid w:val="00586027"/>
    <w:rsid w:val="00586196"/>
    <w:rsid w:val="005D2FB8"/>
    <w:rsid w:val="00633D33"/>
    <w:rsid w:val="00651B68"/>
    <w:rsid w:val="00674CB0"/>
    <w:rsid w:val="007237B9"/>
    <w:rsid w:val="00746B43"/>
    <w:rsid w:val="007618B1"/>
    <w:rsid w:val="00791833"/>
    <w:rsid w:val="007E4C1F"/>
    <w:rsid w:val="008C329C"/>
    <w:rsid w:val="00A31FC4"/>
    <w:rsid w:val="00B91269"/>
    <w:rsid w:val="00C508BC"/>
    <w:rsid w:val="00CB08C6"/>
    <w:rsid w:val="00D33FE3"/>
    <w:rsid w:val="00D43A23"/>
    <w:rsid w:val="00EC36DA"/>
    <w:rsid w:val="00EE3E88"/>
    <w:rsid w:val="00F44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1213"/>
    <w:rPr>
      <w:rFonts w:ascii="Times New Roman" w:eastAsia="Times New Roman" w:hAnsi="Times New Roman" w:cs="Times New Roman"/>
      <w:lang w:val="ru-RU" w:eastAsia="ru-RU" w:bidi="ru-RU"/>
    </w:rPr>
  </w:style>
  <w:style w:type="paragraph" w:styleId="8">
    <w:name w:val="heading 8"/>
    <w:basedOn w:val="a"/>
    <w:next w:val="a0"/>
    <w:link w:val="80"/>
    <w:qFormat/>
    <w:rsid w:val="00746B43"/>
    <w:pPr>
      <w:widowControl/>
      <w:numPr>
        <w:ilvl w:val="7"/>
        <w:numId w:val="1"/>
      </w:numPr>
      <w:suppressAutoHyphens/>
      <w:autoSpaceDE/>
      <w:autoSpaceDN/>
      <w:spacing w:before="240" w:after="60"/>
      <w:outlineLvl w:val="7"/>
    </w:pPr>
    <w:rPr>
      <w:i/>
      <w:iCs/>
      <w:sz w:val="24"/>
      <w:szCs w:val="24"/>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4F1213"/>
    <w:tblPr>
      <w:tblInd w:w="0" w:type="dxa"/>
      <w:tblCellMar>
        <w:top w:w="0" w:type="dxa"/>
        <w:left w:w="0" w:type="dxa"/>
        <w:bottom w:w="0" w:type="dxa"/>
        <w:right w:w="0" w:type="dxa"/>
      </w:tblCellMar>
    </w:tblPr>
  </w:style>
  <w:style w:type="paragraph" w:styleId="a0">
    <w:name w:val="Body Text"/>
    <w:basedOn w:val="a"/>
    <w:uiPriority w:val="1"/>
    <w:qFormat/>
    <w:rsid w:val="004F1213"/>
    <w:pPr>
      <w:ind w:left="118" w:firstLine="708"/>
      <w:jc w:val="both"/>
    </w:pPr>
    <w:rPr>
      <w:sz w:val="28"/>
      <w:szCs w:val="28"/>
    </w:rPr>
  </w:style>
  <w:style w:type="paragraph" w:customStyle="1" w:styleId="11">
    <w:name w:val="Заголовок 11"/>
    <w:basedOn w:val="a"/>
    <w:uiPriority w:val="1"/>
    <w:qFormat/>
    <w:rsid w:val="004F1213"/>
    <w:pPr>
      <w:ind w:left="668"/>
      <w:outlineLvl w:val="1"/>
    </w:pPr>
    <w:rPr>
      <w:b/>
      <w:bCs/>
      <w:sz w:val="28"/>
      <w:szCs w:val="28"/>
    </w:rPr>
  </w:style>
  <w:style w:type="paragraph" w:styleId="a4">
    <w:name w:val="List Paragraph"/>
    <w:basedOn w:val="a"/>
    <w:uiPriority w:val="1"/>
    <w:qFormat/>
    <w:rsid w:val="004F1213"/>
    <w:pPr>
      <w:ind w:left="118" w:firstLine="708"/>
      <w:jc w:val="both"/>
    </w:pPr>
  </w:style>
  <w:style w:type="paragraph" w:customStyle="1" w:styleId="TableParagraph">
    <w:name w:val="Table Paragraph"/>
    <w:basedOn w:val="a"/>
    <w:uiPriority w:val="1"/>
    <w:qFormat/>
    <w:rsid w:val="004F1213"/>
  </w:style>
  <w:style w:type="character" w:customStyle="1" w:styleId="80">
    <w:name w:val="Заголовок 8 Знак"/>
    <w:basedOn w:val="a1"/>
    <w:link w:val="8"/>
    <w:rsid w:val="00746B43"/>
    <w:rPr>
      <w:rFonts w:ascii="Times New Roman" w:eastAsia="Times New Roman" w:hAnsi="Times New Roman" w:cs="Times New Roman"/>
      <w:i/>
      <w:iCs/>
      <w:sz w:val="24"/>
      <w:szCs w:val="24"/>
      <w:lang w:eastAsia="ar-SA"/>
    </w:rPr>
  </w:style>
  <w:style w:type="paragraph" w:customStyle="1" w:styleId="ConsNormal">
    <w:name w:val="ConsNormal"/>
    <w:qFormat/>
    <w:rsid w:val="00746B43"/>
    <w:pPr>
      <w:suppressAutoHyphens/>
      <w:autoSpaceDE/>
      <w:autoSpaceDN/>
      <w:ind w:right="19772" w:firstLine="720"/>
    </w:pPr>
    <w:rPr>
      <w:rFonts w:ascii="Arial" w:eastAsia="Times New Roman" w:hAnsi="Arial" w:cs="Arial"/>
      <w:sz w:val="20"/>
      <w:szCs w:val="20"/>
      <w:lang w:val="ru-RU" w:eastAsia="ar-SA"/>
    </w:rPr>
  </w:style>
  <w:style w:type="paragraph" w:styleId="a5">
    <w:name w:val="No Spacing"/>
    <w:uiPriority w:val="1"/>
    <w:qFormat/>
    <w:rsid w:val="005D2FB8"/>
    <w:rPr>
      <w:rFonts w:ascii="Times New Roman" w:eastAsia="Times New Roman" w:hAnsi="Times New Roman" w:cs="Times New Roman"/>
      <w:lang w:val="ru-RU" w:eastAsia="ru-RU" w:bidi="ru-RU"/>
    </w:rPr>
  </w:style>
  <w:style w:type="paragraph" w:styleId="a6">
    <w:name w:val="Balloon Text"/>
    <w:basedOn w:val="a"/>
    <w:link w:val="a7"/>
    <w:uiPriority w:val="99"/>
    <w:semiHidden/>
    <w:unhideWhenUsed/>
    <w:rsid w:val="0000277D"/>
    <w:rPr>
      <w:rFonts w:ascii="Tahoma" w:hAnsi="Tahoma" w:cs="Tahoma"/>
      <w:sz w:val="16"/>
      <w:szCs w:val="16"/>
    </w:rPr>
  </w:style>
  <w:style w:type="character" w:customStyle="1" w:styleId="a7">
    <w:name w:val="Текст выноски Знак"/>
    <w:basedOn w:val="a1"/>
    <w:link w:val="a6"/>
    <w:uiPriority w:val="99"/>
    <w:semiHidden/>
    <w:rsid w:val="0000277D"/>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5E3D5E1BCCD597A03C0EF947E8A876317F34B9EAA3A888E1C51ED872D50Dp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6767</Words>
  <Characters>38577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Марзета</cp:lastModifiedBy>
  <cp:revision>11</cp:revision>
  <cp:lastPrinted>2019-03-04T12:33:00Z</cp:lastPrinted>
  <dcterms:created xsi:type="dcterms:W3CDTF">2019-11-28T12:14:00Z</dcterms:created>
  <dcterms:modified xsi:type="dcterms:W3CDTF">2019-12-17T11:35:00Z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Creator">
    <vt:lpwstr>Microsoft® Office Word 2007</vt:lpwstr>
  </property>
  <property fmtid="{D5CDD505-2E9C-101B-9397-08002B2CF9AE}" pid="4" name="LastSaved">
    <vt:filetime>2018-11-16T00:00:00Z</vt:filetime>
  </property>
</Properties>
</file>