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654A4B" w:rsidRPr="00654A4B" w:rsidRDefault="00654A4B" w:rsidP="00654A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A4B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A4B" w:rsidRPr="00654A4B" w:rsidRDefault="001A3BC7" w:rsidP="0065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5</w:t>
      </w:r>
      <w:r w:rsidR="00654A4B"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="00654A4B"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="00654A4B"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AE06A8" w:rsidRDefault="00654A4B" w:rsidP="0065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</w:t>
      </w:r>
      <w:r w:rsidR="00AE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ьское поселение»         </w:t>
      </w:r>
    </w:p>
    <w:p w:rsidR="00654A4B" w:rsidRDefault="001A3BC7" w:rsidP="00AE0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«05</w:t>
      </w:r>
      <w:r w:rsidR="00654A4B"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февраля </w:t>
      </w:r>
      <w:r w:rsidR="00654A4B"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54A4B"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AE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654A4B" w:rsidRDefault="00654A4B" w:rsidP="00654A4B">
      <w:pPr>
        <w:spacing w:after="150" w:line="3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4A4B" w:rsidRPr="003363A7" w:rsidRDefault="00654A4B" w:rsidP="00654A4B">
      <w:pPr>
        <w:spacing w:after="150" w:line="33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</w:t>
      </w:r>
      <w:r w:rsidRPr="00336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условиях и порядке премирования к юбилейным датам лиц, достигших возраста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Pr="00336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 лет и старше (долгожителей), зарегистрированных по месту жительства на территории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муниципального образования «Кошехабльское сельское поселение». </w:t>
      </w:r>
    </w:p>
    <w:p w:rsidR="00654A4B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A4B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муниципального образования «Кошехабльское сельское поселение»,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654A4B" w:rsidRPr="001A3BC7" w:rsidRDefault="00654A4B" w:rsidP="001A3BC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654A4B" w:rsidRPr="00654A4B" w:rsidRDefault="00654A4B" w:rsidP="00654A4B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«Об условиях и порядке премирования к юбилейным датам лиц, достигших возраста 80 лет и старше (долгожителей), зарегистрированных по месту жительства на территории муниципального образования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65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Решению. </w:t>
      </w:r>
    </w:p>
    <w:p w:rsidR="00654A4B" w:rsidRPr="00654A4B" w:rsidRDefault="00654A4B" w:rsidP="00654A4B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распространяемся на </w:t>
      </w:r>
      <w:proofErr w:type="gramStart"/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 w:rsidRPr="0065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2018 года. </w:t>
      </w:r>
    </w:p>
    <w:p w:rsidR="00654A4B" w:rsidRPr="00654A4B" w:rsidRDefault="00654A4B" w:rsidP="00654A4B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на официальном сайте администрации муниципального образования «Кошехабльское сельское поселение». </w:t>
      </w:r>
    </w:p>
    <w:p w:rsidR="00D8478C" w:rsidRDefault="00654A4B" w:rsidP="00654A4B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возложить </w:t>
      </w:r>
      <w:r w:rsidR="001F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делами администрации муниципального образования «Кошехабльское сельское поселение». </w:t>
      </w:r>
    </w:p>
    <w:p w:rsidR="00D8478C" w:rsidRDefault="00D8478C" w:rsidP="00D8478C">
      <w:pPr>
        <w:pStyle w:val="a3"/>
        <w:shd w:val="clear" w:color="auto" w:fill="FFFFFF"/>
        <w:spacing w:after="0" w:line="330" w:lineRule="atLeast"/>
        <w:ind w:left="8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8C" w:rsidRPr="00D8478C" w:rsidRDefault="00D8478C" w:rsidP="00D8478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8478C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D8478C" w:rsidRPr="00D8478C" w:rsidRDefault="00D8478C" w:rsidP="00D8478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847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54A4B" w:rsidRDefault="00D8478C" w:rsidP="00D8478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78C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</w:t>
      </w:r>
      <w:r>
        <w:rPr>
          <w:rFonts w:ascii="Times New Roman" w:hAnsi="Times New Roman"/>
          <w:sz w:val="28"/>
          <w:szCs w:val="28"/>
        </w:rPr>
        <w:t xml:space="preserve">                 Н.А. Бженбахов</w:t>
      </w:r>
    </w:p>
    <w:p w:rsidR="00654A4B" w:rsidRDefault="00654A4B" w:rsidP="00654A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№ 1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654A4B" w:rsidRDefault="00654A4B" w:rsidP="00654A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Решению Совета народных депутатов</w:t>
      </w:r>
    </w:p>
    <w:p w:rsidR="00654A4B" w:rsidRDefault="00654A4B" w:rsidP="00654A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654A4B" w:rsidRDefault="00654A4B" w:rsidP="00654A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«Кошехабльское сельское поселение» </w:t>
      </w:r>
    </w:p>
    <w:p w:rsidR="00654A4B" w:rsidRDefault="00654A4B" w:rsidP="00654A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1A3BC7">
        <w:rPr>
          <w:rFonts w:ascii="Times New Roman" w:eastAsia="Times New Roman" w:hAnsi="Times New Roman" w:cs="Times New Roman"/>
          <w:bCs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1A3BC7">
        <w:rPr>
          <w:rFonts w:ascii="Times New Roman" w:eastAsia="Times New Roman" w:hAnsi="Times New Roman" w:cs="Times New Roman"/>
          <w:bCs/>
          <w:lang w:eastAsia="ru-RU"/>
        </w:rPr>
        <w:t>февраля 2018</w:t>
      </w:r>
      <w:r>
        <w:rPr>
          <w:rFonts w:ascii="Times New Roman" w:eastAsia="Times New Roman" w:hAnsi="Times New Roman" w:cs="Times New Roman"/>
          <w:bCs/>
          <w:lang w:eastAsia="ru-RU"/>
        </w:rPr>
        <w:t>г. №  27</w:t>
      </w:r>
      <w:r w:rsidR="00AE06A8">
        <w:rPr>
          <w:rFonts w:ascii="Times New Roman" w:eastAsia="Times New Roman" w:hAnsi="Times New Roman" w:cs="Times New Roman"/>
          <w:bCs/>
          <w:lang w:eastAsia="ru-RU"/>
        </w:rPr>
        <w:t>-Р</w:t>
      </w:r>
    </w:p>
    <w:p w:rsidR="00654A4B" w:rsidRDefault="00654A4B" w:rsidP="00654A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654A4B" w:rsidRDefault="00654A4B" w:rsidP="00654A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654A4B" w:rsidRPr="00654A4B" w:rsidRDefault="00654A4B" w:rsidP="00654A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654A4B" w:rsidRPr="003363A7" w:rsidRDefault="00654A4B" w:rsidP="00654A4B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УСЛОВИЯХ И ПОРЯДКЕ ПРЕМИРОВАНИЯ К ЮБИЛЕЙНЫМ ДАТАМ ЛИЦ, ДОСТИГШИХ ВОЗРАСТА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36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ЛЕТ И СТАРШЕ (ДОЛГОЖИТЕЛЕЙ), ЗАРЕГИСТРИРОВАННЫХ ПО МЕСТУ ЖИТЕЛЬСТВА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«КОШЕХАБЛСЬКОЕ СЕЛЬСКОЕ ПОСЕЛЕНИЕ»</w:t>
      </w:r>
    </w:p>
    <w:p w:rsidR="00654A4B" w:rsidRPr="003363A7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A4B" w:rsidRPr="00AE06A8" w:rsidRDefault="00654A4B" w:rsidP="00AE06A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654A4B" w:rsidRPr="003363A7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вводится в целях поощрения к юбилейным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датам лиц, достигших возраста 8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лет и старше (долгожителей), зарегистрированных по месту жительства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«Кошехабльское сельское поселение»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Положение).</w:t>
      </w:r>
    </w:p>
    <w:p w:rsidR="00B430E6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Право на получение выплаты, предусмотренной настоящим Положением, имеют лица, достигшие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80, 8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90, 95,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лет и старше, зарегистрированные по месту жительства на территории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654A4B" w:rsidRPr="003363A7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Лица, достигшие возраста более 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имеют право на получение выплаты, предусмотренной настоящим Положением, ежегодно.</w:t>
      </w:r>
    </w:p>
    <w:p w:rsidR="00654A4B" w:rsidRPr="003363A7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A4B" w:rsidRPr="00AE06A8" w:rsidRDefault="00654A4B" w:rsidP="00AE06A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выплаты премии</w:t>
      </w:r>
    </w:p>
    <w:p w:rsidR="00654A4B" w:rsidRPr="003363A7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Финансирование расходов, связанных с выплатой премии к юбилейным датам лицам, достигшим возраста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>80, 8</w:t>
      </w:r>
      <w:r w:rsidR="00B430E6"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90, 95, </w:t>
      </w:r>
      <w:r w:rsidR="00B430E6"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и старше, зарегистрированным по месту жительства на территории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«Кошехабльское сельское поселение»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- юбиляры-долгожители), осуществляется за счет средств бюджета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«Кошехабльское сельское поселение»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на эти цели на соответствующий финансовый год.</w:t>
      </w:r>
    </w:p>
    <w:p w:rsidR="00654A4B" w:rsidRPr="003363A7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Выплата премии юбилярам-долгожителям производится на основании распоряжения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«Кошехабльское сельское поселение»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представленным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по общим вопросам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спискам юбиляров-долгожителей.</w:t>
      </w:r>
    </w:p>
    <w:p w:rsidR="00B430E6" w:rsidRPr="003363A7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Выплата премии осуществляется по наличному расчет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администрации муниципального образования «Кошехабльское сельское поселение»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4B" w:rsidRPr="003363A7" w:rsidRDefault="00654A4B" w:rsidP="00AE06A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Размеры премии</w:t>
      </w:r>
    </w:p>
    <w:p w:rsidR="00654A4B" w:rsidRPr="003363A7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Размер премии определяется с учетом возрастных групп юбиляров-долгожителей:</w:t>
      </w:r>
    </w:p>
    <w:p w:rsidR="00654A4B" w:rsidRPr="003363A7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0-летние юбиляры премируются денежной премией в размере 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1B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рублей;</w:t>
      </w:r>
    </w:p>
    <w:p w:rsidR="00654A4B" w:rsidRPr="003363A7" w:rsidRDefault="00B430E6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- 85 </w:t>
      </w:r>
      <w:r w:rsidR="00654A4B"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-летние юбиляры премируются денежной премией в размере 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1B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="00654A4B"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4B"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4A4B"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рублей;</w:t>
      </w:r>
    </w:p>
    <w:p w:rsidR="00654A4B" w:rsidRDefault="00654A4B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-летние юбиляры премируются денежной премией в размере 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1B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B430E6" w:rsidRDefault="00B430E6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- 95 - летние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юбиляры премируются денежной премией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5 000,0 (пять тысяч) рублей; </w:t>
      </w:r>
    </w:p>
    <w:p w:rsidR="00B430E6" w:rsidRPr="003363A7" w:rsidRDefault="00B430E6" w:rsidP="00654A4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- 100 - летние </w:t>
      </w:r>
      <w:r w:rsidRPr="003363A7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юбиляры премируются денежной премией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(</w:t>
      </w:r>
      <w:r w:rsidR="001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тысяч) рублей. </w:t>
      </w:r>
    </w:p>
    <w:p w:rsidR="00654A4B" w:rsidRPr="00654A4B" w:rsidRDefault="00654A4B" w:rsidP="00654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611" w:rsidRDefault="009D7611"/>
    <w:sectPr w:rsidR="009D7611" w:rsidSect="00AE06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A1B"/>
    <w:multiLevelType w:val="hybridMultilevel"/>
    <w:tmpl w:val="D1C04030"/>
    <w:lvl w:ilvl="0" w:tplc="1EEC9B7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9095C"/>
    <w:multiLevelType w:val="hybridMultilevel"/>
    <w:tmpl w:val="6042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ED"/>
    <w:rsid w:val="001A3BC7"/>
    <w:rsid w:val="001F3B71"/>
    <w:rsid w:val="00654A4B"/>
    <w:rsid w:val="009D7611"/>
    <w:rsid w:val="00AE06A8"/>
    <w:rsid w:val="00B430E6"/>
    <w:rsid w:val="00B621ED"/>
    <w:rsid w:val="00C5161B"/>
    <w:rsid w:val="00D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266">
          <w:marLeft w:val="0"/>
          <w:marRight w:val="0"/>
          <w:marTop w:val="0"/>
          <w:marBottom w:val="0"/>
          <w:divBdr>
            <w:top w:val="single" w:sz="6" w:space="2" w:color="C2C2C2"/>
            <w:left w:val="none" w:sz="0" w:space="0" w:color="auto"/>
            <w:bottom w:val="single" w:sz="6" w:space="2" w:color="C2C2C2"/>
            <w:right w:val="none" w:sz="0" w:space="0" w:color="auto"/>
          </w:divBdr>
        </w:div>
        <w:div w:id="20216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dcterms:created xsi:type="dcterms:W3CDTF">2018-02-19T08:13:00Z</dcterms:created>
  <dcterms:modified xsi:type="dcterms:W3CDTF">2018-05-07T09:50:00Z</dcterms:modified>
</cp:coreProperties>
</file>