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4DF" w:rsidRDefault="00D954DF" w:rsidP="00D95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D954DF" w:rsidRDefault="00D954DF" w:rsidP="00D95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Республика Адыгея</w:t>
      </w:r>
    </w:p>
    <w:p w:rsidR="00D954DF" w:rsidRDefault="00D954DF" w:rsidP="00D95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Кошехабльский район</w:t>
      </w:r>
    </w:p>
    <w:p w:rsidR="00D954DF" w:rsidRDefault="00D954DF" w:rsidP="00D95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народных депутатов муниципального образования</w:t>
      </w:r>
    </w:p>
    <w:p w:rsidR="00D954DF" w:rsidRDefault="00D954DF" w:rsidP="00D95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«Кошехабльское сельское поселение»</w:t>
      </w:r>
    </w:p>
    <w:p w:rsidR="00D954DF" w:rsidRDefault="00D954DF" w:rsidP="00D954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IV созыв </w:t>
      </w:r>
    </w:p>
    <w:p w:rsidR="00D954DF" w:rsidRDefault="00D954DF" w:rsidP="00D95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54DF" w:rsidRDefault="00D954DF" w:rsidP="00D95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D954DF" w:rsidRDefault="00D954DF" w:rsidP="00D95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54DF" w:rsidRDefault="00D954DF" w:rsidP="00D95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Принято на </w:t>
      </w:r>
      <w:r w:rsidR="00AC2F4A">
        <w:rPr>
          <w:rFonts w:ascii="Times New Roman" w:eastAsia="Times New Roman" w:hAnsi="Times New Roman"/>
          <w:b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-й сессией Совета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народных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954DF" w:rsidRDefault="00D954DF" w:rsidP="00D95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депутатов муниципального образования</w:t>
      </w:r>
    </w:p>
    <w:p w:rsidR="00D954DF" w:rsidRDefault="00D954DF" w:rsidP="00D95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«Кошехабльское сельское поселение»             «</w:t>
      </w:r>
      <w:r w:rsidR="00AC2F4A">
        <w:rPr>
          <w:rFonts w:ascii="Times New Roman" w:eastAsia="Times New Roman" w:hAnsi="Times New Roman"/>
          <w:b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 w:rsidR="00AC2F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ноября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2019 года № </w:t>
      </w:r>
      <w:r w:rsidR="00AC2F4A">
        <w:rPr>
          <w:rFonts w:ascii="Times New Roman" w:eastAsia="Times New Roman" w:hAnsi="Times New Roman"/>
          <w:b/>
          <w:sz w:val="28"/>
          <w:szCs w:val="28"/>
          <w:lang w:eastAsia="ru-RU"/>
        </w:rPr>
        <w:t>84</w:t>
      </w:r>
    </w:p>
    <w:p w:rsidR="00D954DF" w:rsidRDefault="00D954DF" w:rsidP="00D95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54DF" w:rsidRDefault="00D954DF" w:rsidP="00D95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1D2E" w:rsidRDefault="004E1D2E" w:rsidP="004E1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и дополнений в Решение Совета народных депутатов муниципального образования «Кошехабльское сельское поселение» от 29 ноября 2018 года № 56 «О земельном налоге на территории муниципального образования </w:t>
      </w:r>
    </w:p>
    <w:p w:rsidR="00D954DF" w:rsidRDefault="004E1D2E" w:rsidP="004E1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«Кошехабльское сельское поселение»</w:t>
      </w:r>
    </w:p>
    <w:p w:rsidR="004E1D2E" w:rsidRDefault="004E1D2E" w:rsidP="004E1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1D2E" w:rsidRDefault="004E1D2E" w:rsidP="004E1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29 сентября 2019 года № 325-ФЗ «О внесении изменений в части первую и вторую Налогового кодекса Российской Федерации», Совет народных депутатов </w:t>
      </w:r>
      <w:r w:rsidRPr="004E1D2E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«Кошехабльское сельское поселение»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45633" w:rsidRDefault="00045633" w:rsidP="00045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Решил: </w:t>
      </w:r>
    </w:p>
    <w:p w:rsidR="00045633" w:rsidRDefault="00F71290" w:rsidP="00F712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290">
        <w:rPr>
          <w:rFonts w:ascii="Times New Roman" w:eastAsia="Times New Roman" w:hAnsi="Times New Roman"/>
          <w:sz w:val="28"/>
          <w:szCs w:val="28"/>
          <w:lang w:eastAsia="ru-RU"/>
        </w:rPr>
        <w:t>Внести в Решение Совета народных депутатов муниципального образования «Кошехабльское сельское поселение» от 29 ноября 2018 года № 56 «О земельном налоге на территории муниципального образования «Кошехабльское сельское поселение»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изменения и дополнения: </w:t>
      </w:r>
    </w:p>
    <w:p w:rsidR="00F71290" w:rsidRDefault="00F71290" w:rsidP="00F7129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Подпункт 2 пункта 2 изложить в следующей редакции: </w:t>
      </w:r>
    </w:p>
    <w:p w:rsidR="00F71290" w:rsidRDefault="00F71290" w:rsidP="00F71290">
      <w:pPr>
        <w:pStyle w:val="a3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«2) 0,2 процента в отношении земельных участков: </w:t>
      </w:r>
    </w:p>
    <w:p w:rsidR="00F71290" w:rsidRDefault="00F71290" w:rsidP="006A704B">
      <w:pPr>
        <w:pStyle w:val="a3"/>
        <w:autoSpaceDE w:val="0"/>
        <w:autoSpaceDN w:val="0"/>
        <w:adjustRightInd w:val="0"/>
        <w:spacing w:after="0" w:line="240" w:lineRule="auto"/>
        <w:ind w:left="1440" w:firstLine="6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Занятых </w:t>
      </w:r>
      <w:r w:rsidR="006A704B">
        <w:rPr>
          <w:rFonts w:ascii="Times New Roman" w:eastAsia="Times New Roman" w:hAnsi="Times New Roman"/>
          <w:sz w:val="28"/>
          <w:szCs w:val="28"/>
          <w:lang w:eastAsia="ru-RU"/>
        </w:rPr>
        <w:t xml:space="preserve">жилищным фондом и объектами инженерной инфраструктуры </w:t>
      </w:r>
      <w:proofErr w:type="spellStart"/>
      <w:r w:rsidR="006A704B">
        <w:rPr>
          <w:rFonts w:ascii="Times New Roman" w:eastAsia="Times New Roman" w:hAnsi="Times New Roman"/>
          <w:sz w:val="28"/>
          <w:szCs w:val="28"/>
          <w:lang w:eastAsia="ru-RU"/>
        </w:rPr>
        <w:t>жилищно</w:t>
      </w:r>
      <w:proofErr w:type="spellEnd"/>
      <w:r w:rsidR="006A704B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</w:t>
      </w:r>
      <w:proofErr w:type="spellStart"/>
      <w:r w:rsidR="006A704B">
        <w:rPr>
          <w:rFonts w:ascii="Times New Roman" w:eastAsia="Times New Roman" w:hAnsi="Times New Roman"/>
          <w:sz w:val="28"/>
          <w:szCs w:val="28"/>
          <w:lang w:eastAsia="ru-RU"/>
        </w:rPr>
        <w:t>жилищно</w:t>
      </w:r>
      <w:proofErr w:type="spellEnd"/>
      <w:r w:rsidR="006A704B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 </w:t>
      </w:r>
      <w:proofErr w:type="gramEnd"/>
    </w:p>
    <w:p w:rsidR="006A704B" w:rsidRDefault="006A704B" w:rsidP="006A704B">
      <w:pPr>
        <w:pStyle w:val="a3"/>
        <w:autoSpaceDE w:val="0"/>
        <w:autoSpaceDN w:val="0"/>
        <w:adjustRightInd w:val="0"/>
        <w:spacing w:after="0" w:line="240" w:lineRule="auto"/>
        <w:ind w:left="1440" w:firstLine="6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 </w:t>
      </w:r>
    </w:p>
    <w:p w:rsidR="00CD68F0" w:rsidRDefault="006A704B" w:rsidP="006A704B">
      <w:pPr>
        <w:pStyle w:val="a3"/>
        <w:autoSpaceDE w:val="0"/>
        <w:autoSpaceDN w:val="0"/>
        <w:adjustRightInd w:val="0"/>
        <w:spacing w:after="0" w:line="240" w:lineRule="auto"/>
        <w:ind w:left="1440" w:firstLine="6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Ограниченных в обороте в соответствии</w:t>
      </w:r>
      <w:r w:rsidR="00FA65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68F0">
        <w:rPr>
          <w:rFonts w:ascii="Times New Roman" w:eastAsia="Times New Roman" w:hAnsi="Times New Roman"/>
          <w:sz w:val="28"/>
          <w:szCs w:val="28"/>
          <w:lang w:eastAsia="ru-RU"/>
        </w:rPr>
        <w:t xml:space="preserve">с законодательством Российской Федерации, предоставленных для обеспечения обороны, безопасности и таможенных нужд». </w:t>
      </w:r>
    </w:p>
    <w:p w:rsidR="00CD68F0" w:rsidRDefault="00CD68F0" w:rsidP="00CD68F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вступает в силу с 1 января 2020 года, но не ранее, чем по истечении одного месяца со дня его обнародования. </w:t>
      </w:r>
    </w:p>
    <w:p w:rsidR="00CD68F0" w:rsidRDefault="00CD68F0" w:rsidP="00CD6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68F0" w:rsidRDefault="00CD68F0" w:rsidP="00CD6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04B" w:rsidRPr="00CD68F0" w:rsidRDefault="006A704B" w:rsidP="00CD6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8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E77C4" w:rsidRPr="003D4CA7" w:rsidRDefault="006E77C4" w:rsidP="006E77C4">
      <w:pPr>
        <w:spacing w:after="0"/>
        <w:rPr>
          <w:rFonts w:ascii="Times New Roman" w:hAnsi="Times New Roman"/>
          <w:sz w:val="28"/>
          <w:szCs w:val="28"/>
        </w:rPr>
      </w:pPr>
      <w:r w:rsidRPr="003D4CA7">
        <w:rPr>
          <w:rFonts w:ascii="Times New Roman" w:hAnsi="Times New Roman"/>
          <w:sz w:val="28"/>
          <w:szCs w:val="28"/>
        </w:rPr>
        <w:t xml:space="preserve">Председатель Совета народных депутатов </w:t>
      </w:r>
    </w:p>
    <w:p w:rsidR="006E77C4" w:rsidRPr="003D4CA7" w:rsidRDefault="006E77C4" w:rsidP="006E77C4">
      <w:pPr>
        <w:spacing w:after="0"/>
        <w:rPr>
          <w:rFonts w:ascii="Times New Roman" w:hAnsi="Times New Roman"/>
          <w:sz w:val="28"/>
          <w:szCs w:val="28"/>
        </w:rPr>
      </w:pPr>
      <w:r w:rsidRPr="003D4CA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6E77C4" w:rsidRPr="003D4CA7" w:rsidRDefault="006E77C4" w:rsidP="006E77C4">
      <w:pPr>
        <w:spacing w:after="0"/>
        <w:rPr>
          <w:rFonts w:ascii="Times New Roman" w:hAnsi="Times New Roman"/>
          <w:sz w:val="28"/>
          <w:szCs w:val="28"/>
        </w:rPr>
      </w:pPr>
      <w:r w:rsidRPr="003D4CA7">
        <w:rPr>
          <w:rFonts w:ascii="Times New Roman" w:hAnsi="Times New Roman"/>
          <w:sz w:val="28"/>
          <w:szCs w:val="28"/>
        </w:rPr>
        <w:t xml:space="preserve">«Кошехабльское сельское поселение»                                        Н.А. </w:t>
      </w:r>
      <w:proofErr w:type="spellStart"/>
      <w:r w:rsidRPr="003D4CA7">
        <w:rPr>
          <w:rFonts w:ascii="Times New Roman" w:hAnsi="Times New Roman"/>
          <w:sz w:val="28"/>
          <w:szCs w:val="28"/>
        </w:rPr>
        <w:t>Бженбахов</w:t>
      </w:r>
      <w:proofErr w:type="spellEnd"/>
      <w:r w:rsidRPr="003D4CA7">
        <w:rPr>
          <w:rFonts w:ascii="Times New Roman" w:hAnsi="Times New Roman"/>
          <w:sz w:val="28"/>
          <w:szCs w:val="28"/>
        </w:rPr>
        <w:t xml:space="preserve"> </w:t>
      </w:r>
    </w:p>
    <w:p w:rsidR="006E77C4" w:rsidRPr="003D4CA7" w:rsidRDefault="006E77C4" w:rsidP="006E77C4">
      <w:pPr>
        <w:spacing w:after="0"/>
        <w:rPr>
          <w:rFonts w:ascii="Times New Roman" w:hAnsi="Times New Roman"/>
          <w:sz w:val="28"/>
          <w:szCs w:val="28"/>
        </w:rPr>
      </w:pPr>
    </w:p>
    <w:p w:rsidR="006E77C4" w:rsidRPr="003D4CA7" w:rsidRDefault="006E77C4" w:rsidP="006E77C4">
      <w:pPr>
        <w:spacing w:after="0"/>
        <w:rPr>
          <w:rFonts w:ascii="Times New Roman" w:hAnsi="Times New Roman"/>
          <w:sz w:val="28"/>
          <w:szCs w:val="28"/>
        </w:rPr>
      </w:pPr>
      <w:r w:rsidRPr="003D4CA7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6E77C4" w:rsidRPr="003D4CA7" w:rsidRDefault="006E77C4" w:rsidP="006E77C4">
      <w:pPr>
        <w:spacing w:after="0"/>
        <w:rPr>
          <w:rFonts w:ascii="Times New Roman" w:hAnsi="Times New Roman"/>
          <w:sz w:val="28"/>
          <w:szCs w:val="28"/>
        </w:rPr>
      </w:pPr>
      <w:r w:rsidRPr="003D4CA7">
        <w:rPr>
          <w:rFonts w:ascii="Times New Roman" w:hAnsi="Times New Roman"/>
          <w:sz w:val="28"/>
          <w:szCs w:val="28"/>
        </w:rPr>
        <w:t xml:space="preserve">«Кошехабльское сельское поселение»                                        Х.Г. Борсов </w:t>
      </w:r>
    </w:p>
    <w:p w:rsidR="006E77C4" w:rsidRDefault="006E77C4" w:rsidP="006E77C4">
      <w:pPr>
        <w:spacing w:after="0"/>
        <w:rPr>
          <w:rFonts w:ascii="Times New Roman" w:hAnsi="Times New Roman"/>
          <w:sz w:val="28"/>
          <w:szCs w:val="28"/>
        </w:rPr>
      </w:pPr>
    </w:p>
    <w:p w:rsidR="00AA2FEA" w:rsidRDefault="00AA2FEA"/>
    <w:sectPr w:rsidR="00AA2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21BBE"/>
    <w:multiLevelType w:val="multilevel"/>
    <w:tmpl w:val="85BCF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FEC"/>
    <w:rsid w:val="00045633"/>
    <w:rsid w:val="004E1D2E"/>
    <w:rsid w:val="006A704B"/>
    <w:rsid w:val="006E77C4"/>
    <w:rsid w:val="00AA2FEA"/>
    <w:rsid w:val="00AC2F4A"/>
    <w:rsid w:val="00CD68F0"/>
    <w:rsid w:val="00D954DF"/>
    <w:rsid w:val="00E84FEC"/>
    <w:rsid w:val="00F71290"/>
    <w:rsid w:val="00FA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2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8</cp:revision>
  <dcterms:created xsi:type="dcterms:W3CDTF">2019-11-18T07:29:00Z</dcterms:created>
  <dcterms:modified xsi:type="dcterms:W3CDTF">2019-12-03T11:14:00Z</dcterms:modified>
</cp:coreProperties>
</file>