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23" w:rsidRDefault="00115D23" w:rsidP="00115D23">
      <w:pPr>
        <w:pStyle w:val="40"/>
        <w:shd w:val="clear" w:color="auto" w:fill="auto"/>
        <w:spacing w:before="0" w:after="0" w:line="240" w:lineRule="auto"/>
      </w:pPr>
    </w:p>
    <w:p w:rsidR="00115D23" w:rsidRDefault="00115D23" w:rsidP="00115D23">
      <w:pPr>
        <w:pStyle w:val="40"/>
        <w:shd w:val="clear" w:color="auto" w:fill="auto"/>
        <w:spacing w:before="0" w:after="0" w:line="240" w:lineRule="auto"/>
      </w:pPr>
    </w:p>
    <w:p w:rsidR="00115D23" w:rsidRDefault="00115D23" w:rsidP="00115D23">
      <w:pPr>
        <w:pStyle w:val="40"/>
        <w:shd w:val="clear" w:color="auto" w:fill="auto"/>
        <w:spacing w:before="0" w:after="0" w:line="240" w:lineRule="auto"/>
      </w:pPr>
    </w:p>
    <w:p w:rsidR="00115D23" w:rsidRDefault="00115D23" w:rsidP="00115D23">
      <w:pPr>
        <w:pStyle w:val="40"/>
        <w:shd w:val="clear" w:color="auto" w:fill="auto"/>
        <w:spacing w:before="0" w:after="0" w:line="240" w:lineRule="auto"/>
      </w:pPr>
      <w:r>
        <w:t xml:space="preserve">Республика Адыгея </w:t>
      </w:r>
    </w:p>
    <w:p w:rsidR="00115D23" w:rsidRDefault="00115D23" w:rsidP="00115D23">
      <w:pPr>
        <w:pStyle w:val="40"/>
        <w:shd w:val="clear" w:color="auto" w:fill="auto"/>
        <w:spacing w:before="0" w:after="0" w:line="240" w:lineRule="auto"/>
      </w:pPr>
      <w:r>
        <w:t>Кошехабльский район</w:t>
      </w:r>
    </w:p>
    <w:p w:rsidR="00115D23" w:rsidRDefault="00115D23" w:rsidP="00115D23">
      <w:pPr>
        <w:pStyle w:val="40"/>
        <w:shd w:val="clear" w:color="auto" w:fill="auto"/>
        <w:spacing w:before="0" w:after="0" w:line="240" w:lineRule="auto"/>
      </w:pPr>
      <w:r>
        <w:t>Совет народных депутатов</w:t>
      </w:r>
    </w:p>
    <w:p w:rsidR="00115D23" w:rsidRDefault="00115D23" w:rsidP="00115D23">
      <w:pPr>
        <w:pStyle w:val="40"/>
        <w:shd w:val="clear" w:color="auto" w:fill="auto"/>
        <w:spacing w:before="0" w:after="257" w:line="240" w:lineRule="auto"/>
      </w:pPr>
    </w:p>
    <w:p w:rsidR="00115D23" w:rsidRDefault="00115D23" w:rsidP="00115D23">
      <w:pPr>
        <w:pStyle w:val="40"/>
        <w:shd w:val="clear" w:color="auto" w:fill="auto"/>
        <w:spacing w:before="0" w:after="257" w:line="240" w:lineRule="auto"/>
      </w:pPr>
      <w:r>
        <w:t>РЕШЕНИЕ</w:t>
      </w:r>
    </w:p>
    <w:p w:rsidR="00E81BC1" w:rsidRPr="00E81BC1" w:rsidRDefault="00E81BC1" w:rsidP="00E81BC1">
      <w:pPr>
        <w:widowControl/>
        <w:autoSpaceDE w:val="0"/>
        <w:autoSpaceDN w:val="0"/>
        <w:adjustRightInd w:val="0"/>
        <w:spacing w:line="276" w:lineRule="auto"/>
        <w:ind w:left="851"/>
        <w:jc w:val="both"/>
        <w:rPr>
          <w:rFonts w:ascii="Times New Roman" w:eastAsia="Times New Roman" w:hAnsi="Times New Roman" w:cs="Times New Roman"/>
          <w:b/>
          <w:color w:val="auto"/>
          <w:sz w:val="28"/>
          <w:szCs w:val="28"/>
          <w:lang w:bidi="ar-SA"/>
        </w:rPr>
      </w:pPr>
      <w:r w:rsidRPr="00E81BC1">
        <w:rPr>
          <w:rFonts w:ascii="Times New Roman" w:eastAsia="Times New Roman" w:hAnsi="Times New Roman" w:cs="Times New Roman"/>
          <w:b/>
          <w:color w:val="auto"/>
          <w:sz w:val="28"/>
          <w:szCs w:val="28"/>
          <w:lang w:bidi="ar-SA"/>
        </w:rPr>
        <w:t xml:space="preserve">Принято на 29-й сессией Совета </w:t>
      </w:r>
      <w:proofErr w:type="gramStart"/>
      <w:r w:rsidRPr="00E81BC1">
        <w:rPr>
          <w:rFonts w:ascii="Times New Roman" w:eastAsia="Times New Roman" w:hAnsi="Times New Roman" w:cs="Times New Roman"/>
          <w:b/>
          <w:color w:val="auto"/>
          <w:sz w:val="28"/>
          <w:szCs w:val="28"/>
          <w:lang w:bidi="ar-SA"/>
        </w:rPr>
        <w:t>народных</w:t>
      </w:r>
      <w:proofErr w:type="gramEnd"/>
      <w:r w:rsidRPr="00E81BC1">
        <w:rPr>
          <w:rFonts w:ascii="Times New Roman" w:eastAsia="Times New Roman" w:hAnsi="Times New Roman" w:cs="Times New Roman"/>
          <w:b/>
          <w:color w:val="auto"/>
          <w:sz w:val="28"/>
          <w:szCs w:val="28"/>
          <w:lang w:bidi="ar-SA"/>
        </w:rPr>
        <w:t xml:space="preserve"> </w:t>
      </w:r>
    </w:p>
    <w:p w:rsidR="00E81BC1" w:rsidRPr="00E81BC1" w:rsidRDefault="00E81BC1" w:rsidP="00E81BC1">
      <w:pPr>
        <w:widowControl/>
        <w:autoSpaceDE w:val="0"/>
        <w:autoSpaceDN w:val="0"/>
        <w:adjustRightInd w:val="0"/>
        <w:spacing w:line="276" w:lineRule="auto"/>
        <w:ind w:left="851"/>
        <w:jc w:val="both"/>
        <w:rPr>
          <w:rFonts w:ascii="Times New Roman" w:eastAsia="Times New Roman" w:hAnsi="Times New Roman" w:cs="Times New Roman"/>
          <w:b/>
          <w:color w:val="auto"/>
          <w:sz w:val="28"/>
          <w:szCs w:val="28"/>
          <w:lang w:bidi="ar-SA"/>
        </w:rPr>
      </w:pPr>
      <w:r w:rsidRPr="00E81BC1">
        <w:rPr>
          <w:rFonts w:ascii="Times New Roman" w:eastAsia="Times New Roman" w:hAnsi="Times New Roman" w:cs="Times New Roman"/>
          <w:b/>
          <w:color w:val="auto"/>
          <w:sz w:val="28"/>
          <w:szCs w:val="28"/>
          <w:lang w:bidi="ar-SA"/>
        </w:rPr>
        <w:t>депутатов муниципального образования</w:t>
      </w:r>
    </w:p>
    <w:p w:rsidR="00E81BC1" w:rsidRPr="00E81BC1" w:rsidRDefault="00E81BC1" w:rsidP="00E81BC1">
      <w:pPr>
        <w:widowControl/>
        <w:autoSpaceDE w:val="0"/>
        <w:autoSpaceDN w:val="0"/>
        <w:adjustRightInd w:val="0"/>
        <w:spacing w:line="276" w:lineRule="auto"/>
        <w:ind w:left="851"/>
        <w:jc w:val="both"/>
        <w:rPr>
          <w:rFonts w:ascii="Times New Roman" w:eastAsia="Times New Roman" w:hAnsi="Times New Roman" w:cs="Times New Roman"/>
          <w:b/>
          <w:color w:val="auto"/>
          <w:sz w:val="28"/>
          <w:szCs w:val="28"/>
          <w:lang w:bidi="ar-SA"/>
        </w:rPr>
      </w:pPr>
      <w:r w:rsidRPr="00E81BC1">
        <w:rPr>
          <w:rFonts w:ascii="Times New Roman" w:eastAsia="Times New Roman" w:hAnsi="Times New Roman" w:cs="Times New Roman"/>
          <w:b/>
          <w:color w:val="auto"/>
          <w:sz w:val="28"/>
          <w:szCs w:val="28"/>
          <w:lang w:bidi="ar-SA"/>
        </w:rPr>
        <w:t xml:space="preserve">«Кошехабльское сельское поселение»         </w:t>
      </w:r>
      <w:r>
        <w:rPr>
          <w:rFonts w:ascii="Times New Roman" w:eastAsia="Times New Roman" w:hAnsi="Times New Roman" w:cs="Times New Roman"/>
          <w:b/>
          <w:color w:val="auto"/>
          <w:sz w:val="28"/>
          <w:szCs w:val="28"/>
          <w:lang w:bidi="ar-SA"/>
        </w:rPr>
        <w:t xml:space="preserve">               </w:t>
      </w:r>
      <w:r w:rsidRPr="00E81BC1">
        <w:rPr>
          <w:rFonts w:ascii="Times New Roman" w:eastAsia="Times New Roman" w:hAnsi="Times New Roman" w:cs="Times New Roman"/>
          <w:b/>
          <w:color w:val="auto"/>
          <w:sz w:val="28"/>
          <w:szCs w:val="28"/>
          <w:lang w:bidi="ar-SA"/>
        </w:rPr>
        <w:t xml:space="preserve"> «31» марта 2021 года № 12</w:t>
      </w:r>
      <w:r>
        <w:rPr>
          <w:rFonts w:ascii="Times New Roman" w:eastAsia="Times New Roman" w:hAnsi="Times New Roman" w:cs="Times New Roman"/>
          <w:b/>
          <w:color w:val="auto"/>
          <w:sz w:val="28"/>
          <w:szCs w:val="28"/>
          <w:lang w:bidi="ar-SA"/>
        </w:rPr>
        <w:t>5</w:t>
      </w:r>
      <w:r w:rsidRPr="00E81BC1">
        <w:rPr>
          <w:rFonts w:ascii="Times New Roman" w:eastAsia="Times New Roman" w:hAnsi="Times New Roman" w:cs="Times New Roman"/>
          <w:b/>
          <w:color w:val="auto"/>
          <w:sz w:val="28"/>
          <w:szCs w:val="28"/>
          <w:lang w:bidi="ar-SA"/>
        </w:rPr>
        <w:t xml:space="preserve"> </w:t>
      </w:r>
    </w:p>
    <w:p w:rsidR="00115D23" w:rsidRDefault="00115D23" w:rsidP="00E81BC1">
      <w:pPr>
        <w:pStyle w:val="40"/>
        <w:shd w:val="clear" w:color="auto" w:fill="auto"/>
        <w:spacing w:before="0" w:after="0" w:line="240" w:lineRule="auto"/>
        <w:ind w:left="851"/>
        <w:jc w:val="left"/>
      </w:pPr>
    </w:p>
    <w:p w:rsidR="00115D23" w:rsidRDefault="00115D23" w:rsidP="00115D23">
      <w:pPr>
        <w:pStyle w:val="40"/>
        <w:shd w:val="clear" w:color="auto" w:fill="auto"/>
        <w:spacing w:before="0" w:after="0" w:line="240" w:lineRule="auto"/>
        <w:ind w:left="850"/>
        <w:jc w:val="left"/>
      </w:pPr>
      <w:r>
        <w:t xml:space="preserve">Об утверждении порядка </w:t>
      </w:r>
    </w:p>
    <w:p w:rsidR="00115D23" w:rsidRDefault="00115D23" w:rsidP="00115D23">
      <w:pPr>
        <w:pStyle w:val="40"/>
        <w:shd w:val="clear" w:color="auto" w:fill="auto"/>
        <w:spacing w:before="0" w:after="0" w:line="240" w:lineRule="auto"/>
        <w:ind w:left="850"/>
        <w:jc w:val="left"/>
      </w:pPr>
      <w:r>
        <w:t xml:space="preserve">Освобождения от должности главы </w:t>
      </w:r>
    </w:p>
    <w:p w:rsidR="00115D23" w:rsidRPr="00E535C9" w:rsidRDefault="00115D23" w:rsidP="00115D23">
      <w:pPr>
        <w:pStyle w:val="40"/>
        <w:shd w:val="clear" w:color="auto" w:fill="auto"/>
        <w:spacing w:before="0" w:after="0" w:line="240" w:lineRule="auto"/>
        <w:ind w:left="850"/>
        <w:jc w:val="left"/>
      </w:pPr>
      <w:r>
        <w:t>муниципального образования</w:t>
      </w:r>
    </w:p>
    <w:p w:rsidR="00115D23" w:rsidRDefault="00115D23" w:rsidP="00115D23">
      <w:pPr>
        <w:pStyle w:val="30"/>
        <w:shd w:val="clear" w:color="auto" w:fill="auto"/>
        <w:spacing w:after="0" w:line="240" w:lineRule="auto"/>
        <w:ind w:left="850"/>
        <w:jc w:val="left"/>
        <w:rPr>
          <w:rStyle w:val="31"/>
          <w:b/>
          <w:bCs/>
          <w:iCs/>
          <w:u w:val="none"/>
        </w:rPr>
      </w:pPr>
      <w:r w:rsidRPr="00E535C9">
        <w:rPr>
          <w:rStyle w:val="31"/>
          <w:b/>
          <w:bCs/>
          <w:iCs/>
          <w:u w:val="none"/>
        </w:rPr>
        <w:t>«Кошехабльское сельское поселение»</w:t>
      </w:r>
    </w:p>
    <w:p w:rsidR="00115D23" w:rsidRDefault="00115D23" w:rsidP="00115D23">
      <w:pPr>
        <w:pStyle w:val="30"/>
        <w:shd w:val="clear" w:color="auto" w:fill="auto"/>
        <w:spacing w:after="0" w:line="240" w:lineRule="auto"/>
        <w:ind w:left="850"/>
        <w:jc w:val="left"/>
        <w:rPr>
          <w:rStyle w:val="32"/>
          <w:b/>
          <w:bCs/>
        </w:rPr>
      </w:pPr>
      <w:r w:rsidRPr="00E535C9">
        <w:rPr>
          <w:rStyle w:val="31"/>
          <w:b/>
          <w:bCs/>
          <w:iCs/>
          <w:u w:val="none"/>
        </w:rPr>
        <w:t xml:space="preserve"> </w:t>
      </w:r>
      <w:r>
        <w:rPr>
          <w:rStyle w:val="32"/>
          <w:b/>
          <w:bCs/>
        </w:rPr>
        <w:t xml:space="preserve">в связи с утратой доверия                                     </w:t>
      </w:r>
    </w:p>
    <w:p w:rsidR="00115D23" w:rsidRDefault="00115D23" w:rsidP="00115D23">
      <w:pPr>
        <w:pStyle w:val="30"/>
        <w:shd w:val="clear" w:color="auto" w:fill="auto"/>
        <w:spacing w:after="0" w:line="240" w:lineRule="auto"/>
        <w:ind w:left="850"/>
        <w:jc w:val="left"/>
        <w:rPr>
          <w:rStyle w:val="32"/>
          <w:b/>
          <w:bCs/>
        </w:rPr>
      </w:pPr>
    </w:p>
    <w:p w:rsidR="00115D23" w:rsidRPr="00115D23" w:rsidRDefault="00115D23" w:rsidP="00115D23">
      <w:pPr>
        <w:pStyle w:val="30"/>
        <w:shd w:val="clear" w:color="auto" w:fill="auto"/>
        <w:spacing w:after="0" w:line="240" w:lineRule="auto"/>
        <w:ind w:left="850"/>
        <w:jc w:val="left"/>
        <w:rPr>
          <w:rStyle w:val="32"/>
          <w:b/>
          <w:bCs/>
          <w:iCs/>
        </w:rPr>
      </w:pPr>
    </w:p>
    <w:p w:rsidR="00115D23" w:rsidRDefault="00115D23" w:rsidP="00115D23">
      <w:pPr>
        <w:pStyle w:val="20"/>
        <w:shd w:val="clear" w:color="auto" w:fill="auto"/>
        <w:spacing w:before="0" w:line="276" w:lineRule="auto"/>
        <w:ind w:left="851"/>
      </w:pPr>
      <w:r>
        <w:t>Руководствуясь частями 1 и 2 статьи 13</w:t>
      </w:r>
      <w:r>
        <w:rPr>
          <w:vertAlign w:val="superscript"/>
        </w:rPr>
        <w:t>1</w:t>
      </w:r>
      <w:r>
        <w:t xml:space="preserve"> Федерального закона от 25 декабря 2008 года № 273-ФЗ «О противодействии коррупции», статьей 74</w:t>
      </w:r>
      <w:r>
        <w:rPr>
          <w:vertAlign w:val="superscript"/>
        </w:rPr>
        <w:t>1</w:t>
      </w:r>
      <w:r>
        <w:t xml:space="preserve"> Федерального закона от 6 октября 2003 года № 131-ФЗ «Об общих принципах организации местного самоуправления </w:t>
      </w:r>
      <w:proofErr w:type="gramStart"/>
      <w:r>
        <w:t>в</w:t>
      </w:r>
      <w:proofErr w:type="gramEnd"/>
      <w:r>
        <w:t xml:space="preserve"> Российской Федерации», Уставом </w:t>
      </w:r>
      <w:r>
        <w:rPr>
          <w:rStyle w:val="21"/>
          <w:i w:val="0"/>
        </w:rPr>
        <w:t>муниципального образования «Кошехабльское сельское поселение»</w:t>
      </w:r>
      <w:r>
        <w:t>,</w:t>
      </w:r>
      <w:r>
        <w:rPr>
          <w:rStyle w:val="51"/>
          <w:i w:val="0"/>
          <w:iCs w:val="0"/>
        </w:rPr>
        <w:t xml:space="preserve"> Совет народных депутатов муниципального образования </w:t>
      </w:r>
      <w:r>
        <w:t xml:space="preserve">«Кошехабльское сельское поселение» </w:t>
      </w:r>
    </w:p>
    <w:p w:rsidR="00115D23" w:rsidRPr="00115D23" w:rsidRDefault="00115D23" w:rsidP="00115D23">
      <w:pPr>
        <w:pStyle w:val="20"/>
        <w:shd w:val="clear" w:color="auto" w:fill="auto"/>
        <w:spacing w:before="0" w:line="276" w:lineRule="auto"/>
        <w:ind w:left="851"/>
        <w:jc w:val="center"/>
        <w:rPr>
          <w:b/>
        </w:rPr>
      </w:pPr>
      <w:r w:rsidRPr="00115D23">
        <w:rPr>
          <w:rStyle w:val="51"/>
          <w:b/>
          <w:i w:val="0"/>
          <w:iCs w:val="0"/>
        </w:rPr>
        <w:t>Решил:</w:t>
      </w:r>
    </w:p>
    <w:p w:rsidR="00115D23" w:rsidRDefault="00115D23" w:rsidP="00115D23">
      <w:pPr>
        <w:pStyle w:val="20"/>
        <w:numPr>
          <w:ilvl w:val="0"/>
          <w:numId w:val="6"/>
        </w:numPr>
        <w:shd w:val="clear" w:color="auto" w:fill="auto"/>
        <w:tabs>
          <w:tab w:val="left" w:pos="1306"/>
        </w:tabs>
        <w:spacing w:before="0" w:line="276" w:lineRule="auto"/>
      </w:pPr>
      <w:r>
        <w:t xml:space="preserve">Утвердить Порядок освобождения от должности главы муниципального образования </w:t>
      </w:r>
      <w:r>
        <w:rPr>
          <w:rStyle w:val="21"/>
          <w:i w:val="0"/>
        </w:rPr>
        <w:t xml:space="preserve">«Кошехабльское сельское поселение» </w:t>
      </w:r>
      <w:r>
        <w:t xml:space="preserve"> в связи с утратой доверия, согласно приложению №1 к настоящему Решению.</w:t>
      </w:r>
    </w:p>
    <w:p w:rsidR="00115D23" w:rsidRDefault="00115D23" w:rsidP="00115D23">
      <w:pPr>
        <w:pStyle w:val="20"/>
        <w:numPr>
          <w:ilvl w:val="0"/>
          <w:numId w:val="6"/>
        </w:numPr>
        <w:shd w:val="clear" w:color="auto" w:fill="auto"/>
        <w:tabs>
          <w:tab w:val="left" w:pos="1306"/>
        </w:tabs>
        <w:spacing w:before="0" w:line="276" w:lineRule="auto"/>
      </w:pPr>
      <w:r>
        <w:t xml:space="preserve">Настоящее Решение опубликовать на официальном сайте администрации муниципального образования «Кошехабльское сельское поселение» в информационно - телекоммуникационной сети «Интернет». </w:t>
      </w:r>
    </w:p>
    <w:p w:rsidR="00115D23" w:rsidRDefault="00115D23" w:rsidP="00115D23">
      <w:pPr>
        <w:pStyle w:val="20"/>
        <w:numPr>
          <w:ilvl w:val="0"/>
          <w:numId w:val="6"/>
        </w:numPr>
        <w:shd w:val="clear" w:color="auto" w:fill="auto"/>
        <w:tabs>
          <w:tab w:val="left" w:pos="1067"/>
        </w:tabs>
        <w:spacing w:before="0" w:after="240" w:line="276" w:lineRule="auto"/>
      </w:pPr>
      <w:r>
        <w:t>Настоящее Решение вступает в силу с момента его официального опубликования (обнародования).</w:t>
      </w:r>
    </w:p>
    <w:p w:rsidR="00115D23" w:rsidRDefault="00115D23" w:rsidP="00115D23">
      <w:pPr>
        <w:pStyle w:val="50"/>
        <w:shd w:val="clear" w:color="auto" w:fill="auto"/>
        <w:tabs>
          <w:tab w:val="left" w:pos="7463"/>
          <w:tab w:val="right" w:pos="9460"/>
        </w:tabs>
        <w:spacing w:before="0" w:line="240" w:lineRule="auto"/>
        <w:rPr>
          <w:rStyle w:val="51"/>
        </w:rPr>
      </w:pPr>
    </w:p>
    <w:p w:rsidR="00115D23" w:rsidRDefault="00115D23" w:rsidP="00115D23">
      <w:pPr>
        <w:pStyle w:val="50"/>
        <w:shd w:val="clear" w:color="auto" w:fill="auto"/>
        <w:tabs>
          <w:tab w:val="left" w:pos="7463"/>
          <w:tab w:val="right" w:pos="9460"/>
        </w:tabs>
        <w:spacing w:before="0" w:line="240" w:lineRule="auto"/>
        <w:ind w:left="851"/>
        <w:rPr>
          <w:rStyle w:val="51"/>
        </w:rPr>
      </w:pPr>
      <w:r>
        <w:rPr>
          <w:rStyle w:val="51"/>
        </w:rPr>
        <w:t xml:space="preserve">Председатель Совета народных депутатов </w:t>
      </w:r>
    </w:p>
    <w:p w:rsidR="00115D23" w:rsidRDefault="00115D23" w:rsidP="00115D23">
      <w:pPr>
        <w:pStyle w:val="50"/>
        <w:shd w:val="clear" w:color="auto" w:fill="auto"/>
        <w:tabs>
          <w:tab w:val="left" w:pos="7463"/>
          <w:tab w:val="right" w:pos="9460"/>
        </w:tabs>
        <w:spacing w:before="0" w:line="240" w:lineRule="auto"/>
        <w:ind w:left="851"/>
        <w:rPr>
          <w:rStyle w:val="51"/>
        </w:rPr>
      </w:pPr>
      <w:r>
        <w:rPr>
          <w:rStyle w:val="51"/>
        </w:rPr>
        <w:t xml:space="preserve">муниципального образования </w:t>
      </w:r>
    </w:p>
    <w:p w:rsidR="00115D23" w:rsidRPr="00115D23" w:rsidRDefault="00115D23" w:rsidP="00115D23">
      <w:pPr>
        <w:pStyle w:val="50"/>
        <w:shd w:val="clear" w:color="auto" w:fill="auto"/>
        <w:tabs>
          <w:tab w:val="left" w:pos="7463"/>
          <w:tab w:val="right" w:pos="9460"/>
        </w:tabs>
        <w:spacing w:before="0" w:line="240" w:lineRule="auto"/>
        <w:ind w:left="851"/>
        <w:rPr>
          <w:i w:val="0"/>
          <w:iCs w:val="0"/>
        </w:rPr>
      </w:pPr>
      <w:r>
        <w:rPr>
          <w:rStyle w:val="51"/>
        </w:rPr>
        <w:t xml:space="preserve">«Кошехабльское сельское поселение»                                                    </w:t>
      </w:r>
      <w:proofErr w:type="spellStart"/>
      <w:r>
        <w:rPr>
          <w:i w:val="0"/>
        </w:rPr>
        <w:t>Бженбахов</w:t>
      </w:r>
      <w:proofErr w:type="spellEnd"/>
      <w:r>
        <w:rPr>
          <w:i w:val="0"/>
        </w:rPr>
        <w:t xml:space="preserve"> Н.А.</w:t>
      </w:r>
    </w:p>
    <w:p w:rsidR="00115D23" w:rsidRPr="001B32EF" w:rsidRDefault="00115D23" w:rsidP="00115D23">
      <w:pPr>
        <w:pStyle w:val="50"/>
        <w:shd w:val="clear" w:color="auto" w:fill="auto"/>
        <w:tabs>
          <w:tab w:val="left" w:pos="7463"/>
          <w:tab w:val="right" w:pos="9460"/>
        </w:tabs>
        <w:spacing w:before="0" w:line="240" w:lineRule="auto"/>
        <w:ind w:left="851"/>
        <w:rPr>
          <w:i w:val="0"/>
        </w:rPr>
      </w:pPr>
    </w:p>
    <w:p w:rsidR="00115D23" w:rsidRDefault="00115D23" w:rsidP="00115D23">
      <w:pPr>
        <w:pStyle w:val="50"/>
        <w:shd w:val="clear" w:color="auto" w:fill="auto"/>
        <w:tabs>
          <w:tab w:val="left" w:pos="7463"/>
          <w:tab w:val="right" w:pos="9460"/>
        </w:tabs>
        <w:spacing w:before="0" w:line="240" w:lineRule="auto"/>
        <w:ind w:left="851"/>
        <w:rPr>
          <w:rStyle w:val="51"/>
        </w:rPr>
      </w:pPr>
    </w:p>
    <w:p w:rsidR="00115D23" w:rsidRPr="00310683" w:rsidRDefault="00115D23" w:rsidP="00115D23">
      <w:pPr>
        <w:pStyle w:val="50"/>
        <w:shd w:val="clear" w:color="auto" w:fill="auto"/>
        <w:tabs>
          <w:tab w:val="left" w:pos="7463"/>
          <w:tab w:val="right" w:pos="9460"/>
        </w:tabs>
        <w:spacing w:before="0" w:line="240" w:lineRule="auto"/>
        <w:ind w:left="851"/>
        <w:rPr>
          <w:i w:val="0"/>
        </w:rPr>
      </w:pPr>
      <w:r>
        <w:rPr>
          <w:rStyle w:val="51"/>
        </w:rPr>
        <w:t xml:space="preserve">                                                                    </w:t>
      </w:r>
    </w:p>
    <w:p w:rsidR="00201DA0" w:rsidRDefault="00201DA0">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Default="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rPr>
          <w:sz w:val="2"/>
          <w:szCs w:val="2"/>
        </w:rPr>
      </w:pPr>
    </w:p>
    <w:p w:rsidR="00115D23" w:rsidRPr="00115D23" w:rsidRDefault="00115D23" w:rsidP="00115D23">
      <w:pPr>
        <w:tabs>
          <w:tab w:val="left" w:pos="3570"/>
        </w:tabs>
        <w:jc w:val="right"/>
        <w:rPr>
          <w:rFonts w:ascii="Times New Roman" w:hAnsi="Times New Roman" w:cs="Times New Roman"/>
          <w:sz w:val="22"/>
          <w:szCs w:val="22"/>
        </w:rPr>
      </w:pPr>
      <w:r w:rsidRPr="00115D23">
        <w:rPr>
          <w:rFonts w:ascii="Times New Roman" w:hAnsi="Times New Roman" w:cs="Times New Roman"/>
          <w:sz w:val="22"/>
          <w:szCs w:val="22"/>
        </w:rPr>
        <w:t xml:space="preserve">Приложение № 1 </w:t>
      </w:r>
    </w:p>
    <w:p w:rsidR="00115D23" w:rsidRPr="00115D23" w:rsidRDefault="00115D23" w:rsidP="00115D23">
      <w:pPr>
        <w:tabs>
          <w:tab w:val="left" w:pos="3570"/>
        </w:tabs>
        <w:jc w:val="right"/>
        <w:rPr>
          <w:rFonts w:ascii="Times New Roman" w:hAnsi="Times New Roman" w:cs="Times New Roman"/>
          <w:sz w:val="22"/>
          <w:szCs w:val="22"/>
        </w:rPr>
      </w:pPr>
      <w:r w:rsidRPr="00115D23">
        <w:rPr>
          <w:rFonts w:ascii="Times New Roman" w:hAnsi="Times New Roman" w:cs="Times New Roman"/>
          <w:sz w:val="22"/>
          <w:szCs w:val="22"/>
        </w:rPr>
        <w:t>к Решению Совета народных депутатов</w:t>
      </w:r>
    </w:p>
    <w:p w:rsidR="00115D23" w:rsidRDefault="00115D23" w:rsidP="00115D23">
      <w:pPr>
        <w:tabs>
          <w:tab w:val="left" w:pos="3570"/>
        </w:tabs>
        <w:jc w:val="right"/>
        <w:rPr>
          <w:rFonts w:ascii="Times New Roman" w:hAnsi="Times New Roman" w:cs="Times New Roman"/>
          <w:sz w:val="22"/>
          <w:szCs w:val="22"/>
        </w:rPr>
      </w:pPr>
      <w:r>
        <w:rPr>
          <w:rFonts w:ascii="Times New Roman" w:hAnsi="Times New Roman" w:cs="Times New Roman"/>
          <w:sz w:val="22"/>
          <w:szCs w:val="22"/>
        </w:rPr>
        <w:t>м</w:t>
      </w:r>
      <w:r w:rsidRPr="00115D23">
        <w:rPr>
          <w:rFonts w:ascii="Times New Roman" w:hAnsi="Times New Roman" w:cs="Times New Roman"/>
          <w:sz w:val="22"/>
          <w:szCs w:val="22"/>
        </w:rPr>
        <w:t xml:space="preserve">униципального образования </w:t>
      </w:r>
    </w:p>
    <w:p w:rsidR="00115D23" w:rsidRDefault="00115D23" w:rsidP="00115D23">
      <w:pPr>
        <w:tabs>
          <w:tab w:val="left" w:pos="3570"/>
        </w:tabs>
        <w:jc w:val="right"/>
        <w:rPr>
          <w:rFonts w:ascii="Times New Roman" w:hAnsi="Times New Roman" w:cs="Times New Roman"/>
          <w:sz w:val="22"/>
          <w:szCs w:val="22"/>
        </w:rPr>
      </w:pPr>
      <w:r w:rsidRPr="00115D23">
        <w:rPr>
          <w:rFonts w:ascii="Times New Roman" w:hAnsi="Times New Roman" w:cs="Times New Roman"/>
          <w:sz w:val="22"/>
          <w:szCs w:val="22"/>
        </w:rPr>
        <w:t xml:space="preserve">«Кошехабльское сельское поселение» </w:t>
      </w:r>
    </w:p>
    <w:p w:rsidR="00201DA0" w:rsidRDefault="00115D23" w:rsidP="00115D23">
      <w:pPr>
        <w:tabs>
          <w:tab w:val="left" w:pos="3570"/>
        </w:tabs>
        <w:jc w:val="right"/>
        <w:rPr>
          <w:rFonts w:ascii="Times New Roman" w:hAnsi="Times New Roman" w:cs="Times New Roman"/>
          <w:sz w:val="22"/>
          <w:szCs w:val="22"/>
        </w:rPr>
      </w:pPr>
      <w:r w:rsidRPr="00115D23">
        <w:rPr>
          <w:rFonts w:ascii="Times New Roman" w:hAnsi="Times New Roman" w:cs="Times New Roman"/>
          <w:sz w:val="22"/>
          <w:szCs w:val="22"/>
        </w:rPr>
        <w:t>от «</w:t>
      </w:r>
      <w:r w:rsidR="00E81BC1">
        <w:rPr>
          <w:rFonts w:ascii="Times New Roman" w:hAnsi="Times New Roman" w:cs="Times New Roman"/>
          <w:sz w:val="22"/>
          <w:szCs w:val="22"/>
        </w:rPr>
        <w:t>31</w:t>
      </w:r>
      <w:r w:rsidRPr="00115D23">
        <w:rPr>
          <w:rFonts w:ascii="Times New Roman" w:hAnsi="Times New Roman" w:cs="Times New Roman"/>
          <w:sz w:val="22"/>
          <w:szCs w:val="22"/>
        </w:rPr>
        <w:t>»</w:t>
      </w:r>
      <w:r w:rsidR="00E81BC1">
        <w:rPr>
          <w:rFonts w:ascii="Times New Roman" w:hAnsi="Times New Roman" w:cs="Times New Roman"/>
          <w:sz w:val="22"/>
          <w:szCs w:val="22"/>
        </w:rPr>
        <w:t xml:space="preserve"> марта </w:t>
      </w:r>
      <w:r>
        <w:rPr>
          <w:rFonts w:ascii="Times New Roman" w:hAnsi="Times New Roman" w:cs="Times New Roman"/>
          <w:sz w:val="22"/>
          <w:szCs w:val="22"/>
        </w:rPr>
        <w:t xml:space="preserve">2021г. № </w:t>
      </w:r>
      <w:r w:rsidR="00E81BC1">
        <w:rPr>
          <w:rFonts w:ascii="Times New Roman" w:hAnsi="Times New Roman" w:cs="Times New Roman"/>
          <w:sz w:val="22"/>
          <w:szCs w:val="22"/>
        </w:rPr>
        <w:t>125</w:t>
      </w:r>
      <w:bookmarkStart w:id="0" w:name="_GoBack"/>
      <w:bookmarkEnd w:id="0"/>
    </w:p>
    <w:p w:rsidR="00727F85" w:rsidRDefault="00727F85" w:rsidP="00115D23">
      <w:pPr>
        <w:tabs>
          <w:tab w:val="left" w:pos="3570"/>
        </w:tabs>
        <w:jc w:val="right"/>
        <w:rPr>
          <w:rFonts w:ascii="Times New Roman" w:hAnsi="Times New Roman" w:cs="Times New Roman"/>
          <w:sz w:val="22"/>
          <w:szCs w:val="22"/>
        </w:rPr>
      </w:pPr>
    </w:p>
    <w:p w:rsidR="00727F85" w:rsidRDefault="00727F85" w:rsidP="00727F85">
      <w:pPr>
        <w:tabs>
          <w:tab w:val="left" w:pos="3570"/>
        </w:tabs>
        <w:ind w:left="851"/>
        <w:rPr>
          <w:rFonts w:ascii="Times New Roman" w:hAnsi="Times New Roman" w:cs="Times New Roman"/>
          <w:sz w:val="22"/>
          <w:szCs w:val="22"/>
        </w:rPr>
      </w:pPr>
    </w:p>
    <w:p w:rsidR="00727F85" w:rsidRDefault="00727F85" w:rsidP="00727F85">
      <w:pPr>
        <w:pStyle w:val="40"/>
        <w:shd w:val="clear" w:color="auto" w:fill="auto"/>
        <w:spacing w:before="0" w:after="0" w:line="317" w:lineRule="exact"/>
        <w:ind w:left="851"/>
      </w:pPr>
      <w:r>
        <w:t>ПОРЯДОК</w:t>
      </w:r>
    </w:p>
    <w:p w:rsidR="00727F85" w:rsidRDefault="00727F85" w:rsidP="00727F85">
      <w:pPr>
        <w:pStyle w:val="30"/>
        <w:shd w:val="clear" w:color="auto" w:fill="auto"/>
        <w:spacing w:after="300" w:line="317" w:lineRule="exact"/>
        <w:ind w:left="851"/>
      </w:pPr>
      <w:r>
        <w:rPr>
          <w:rStyle w:val="32"/>
          <w:b/>
          <w:bCs/>
        </w:rPr>
        <w:t>ОСВОБОЖДЕНИЯ ОТ ДОЛЖНОСТИ ГЛАВЫ</w:t>
      </w:r>
      <w:r>
        <w:rPr>
          <w:rStyle w:val="32"/>
          <w:b/>
          <w:bCs/>
        </w:rPr>
        <w:br/>
        <w:t xml:space="preserve">МУНИЦИПАЛЬНОГО ОБРАЗОВАНИЯ </w:t>
      </w:r>
      <w:r>
        <w:rPr>
          <w:rStyle w:val="31"/>
          <w:b/>
          <w:bCs/>
          <w:iCs/>
          <w:u w:val="none"/>
        </w:rPr>
        <w:t>КОШЕХАБЛЬСКОЕ СЕЛЬСКОЕ ПОСЕЛЕНИЕ»</w:t>
      </w:r>
      <w:r>
        <w:rPr>
          <w:rStyle w:val="32"/>
          <w:b/>
          <w:bCs/>
        </w:rPr>
        <w:t xml:space="preserve"> В СВЯЗИ С УТРАТОЙ ДОВЕРИЯ</w:t>
      </w:r>
    </w:p>
    <w:p w:rsidR="00727F85" w:rsidRDefault="00727F85" w:rsidP="00727F85">
      <w:pPr>
        <w:pStyle w:val="20"/>
        <w:numPr>
          <w:ilvl w:val="0"/>
          <w:numId w:val="2"/>
        </w:numPr>
        <w:shd w:val="clear" w:color="auto" w:fill="auto"/>
        <w:tabs>
          <w:tab w:val="left" w:pos="1100"/>
        </w:tabs>
        <w:spacing w:before="0" w:line="317" w:lineRule="exact"/>
        <w:ind w:left="851"/>
      </w:pPr>
      <w:proofErr w:type="gramStart"/>
      <w:r>
        <w:t xml:space="preserve">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w:t>
      </w:r>
      <w:r>
        <w:rPr>
          <w:rStyle w:val="21"/>
          <w:i w:val="0"/>
        </w:rPr>
        <w:t>муниципального образования «Кошехабльское сельское поселение»</w:t>
      </w:r>
      <w:r>
        <w:rPr>
          <w:rStyle w:val="21"/>
        </w:rPr>
        <w:t>,</w:t>
      </w:r>
      <w:r>
        <w:t xml:space="preserve"> устанавливает порядок освобождения от должности главы муниципального образования </w:t>
      </w:r>
      <w:r>
        <w:rPr>
          <w:rStyle w:val="21"/>
          <w:i w:val="0"/>
        </w:rPr>
        <w:t>«Кошехабльское сельское поселение»</w:t>
      </w:r>
      <w:r>
        <w:t xml:space="preserve"> (далее - глава</w:t>
      </w:r>
      <w:proofErr w:type="gramEnd"/>
      <w:r>
        <w:t xml:space="preserve"> муниципального образования) в связи с утратой доверия (далее - освобождение от должности).</w:t>
      </w:r>
    </w:p>
    <w:p w:rsidR="00727F85" w:rsidRDefault="00727F85" w:rsidP="00727F85">
      <w:pPr>
        <w:pStyle w:val="20"/>
        <w:numPr>
          <w:ilvl w:val="0"/>
          <w:numId w:val="2"/>
        </w:numPr>
        <w:shd w:val="clear" w:color="auto" w:fill="auto"/>
        <w:tabs>
          <w:tab w:val="left" w:pos="1100"/>
        </w:tabs>
        <w:spacing w:before="0" w:line="322" w:lineRule="exact"/>
        <w:ind w:left="851"/>
      </w:pPr>
      <w:r>
        <w:t>Освобождение от должности главы муниципального образования осуществляется в порядке, установленном статьей 74</w:t>
      </w:r>
      <w:r>
        <w:rPr>
          <w:vertAlign w:val="superscript"/>
        </w:rPr>
        <w:t>1</w:t>
      </w:r>
      <w:r>
        <w:t xml:space="preserve"> Федерального закона № 131-ФЗ, с учетом особенностей, предусмотренных настоящим Порядком.</w:t>
      </w:r>
    </w:p>
    <w:p w:rsidR="00727F85" w:rsidRDefault="00727F85" w:rsidP="00727F85">
      <w:pPr>
        <w:pStyle w:val="20"/>
        <w:numPr>
          <w:ilvl w:val="0"/>
          <w:numId w:val="2"/>
        </w:numPr>
        <w:shd w:val="clear" w:color="auto" w:fill="auto"/>
        <w:tabs>
          <w:tab w:val="left" w:pos="1100"/>
        </w:tabs>
        <w:spacing w:before="0" w:line="317" w:lineRule="exact"/>
        <w:ind w:left="851"/>
      </w:pPr>
      <w:r>
        <w:t>Решение Совета народных депутатов муниципального образования «Кошехабльское сельское поселение» (далее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Pr>
          <w:vertAlign w:val="superscript"/>
        </w:rPr>
        <w:t>1</w:t>
      </w:r>
      <w:r>
        <w:t xml:space="preserve"> Федерального закона № 273-ФЗ.</w:t>
      </w:r>
    </w:p>
    <w:p w:rsidR="00727F85" w:rsidRDefault="00727F85" w:rsidP="00727F85">
      <w:pPr>
        <w:pStyle w:val="20"/>
        <w:shd w:val="clear" w:color="auto" w:fill="auto"/>
        <w:tabs>
          <w:tab w:val="left" w:pos="1100"/>
        </w:tabs>
        <w:spacing w:before="0" w:line="322" w:lineRule="exact"/>
        <w:ind w:left="851"/>
      </w:pPr>
      <w:proofErr w:type="gramStart"/>
      <w:r>
        <w:t>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информации о наличии случаев, предусмотренных частями 1, 2 (за исключением случая 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w:t>
      </w:r>
      <w:r w:rsidRPr="00727F85">
        <w:t xml:space="preserve"> </w:t>
      </w:r>
      <w:r>
        <w:t>имущественного характера своих супруги (супруга</w:t>
      </w:r>
      <w:proofErr w:type="gramEnd"/>
      <w:r>
        <w:t>) и несовершеннолетних детей) статьи 13</w:t>
      </w:r>
      <w:r>
        <w:rPr>
          <w:vertAlign w:val="superscript"/>
        </w:rPr>
        <w:t>1</w:t>
      </w:r>
      <w:r>
        <w:t xml:space="preserve"> Федерального закона № 273-ФЗ, представленной в письменном виде:</w:t>
      </w:r>
    </w:p>
    <w:p w:rsidR="00727F85" w:rsidRDefault="00727F85" w:rsidP="00727F85">
      <w:pPr>
        <w:pStyle w:val="20"/>
        <w:numPr>
          <w:ilvl w:val="0"/>
          <w:numId w:val="3"/>
        </w:numPr>
        <w:shd w:val="clear" w:color="auto" w:fill="auto"/>
        <w:tabs>
          <w:tab w:val="left" w:pos="1320"/>
        </w:tabs>
        <w:spacing w:before="0" w:line="322" w:lineRule="exact"/>
        <w:ind w:left="851"/>
      </w:pPr>
      <w:proofErr w:type="gramStart"/>
      <w:r>
        <w:t>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727F85" w:rsidRDefault="00727F85" w:rsidP="00727F85">
      <w:pPr>
        <w:pStyle w:val="20"/>
        <w:numPr>
          <w:ilvl w:val="0"/>
          <w:numId w:val="3"/>
        </w:numPr>
        <w:shd w:val="clear" w:color="auto" w:fill="auto"/>
        <w:tabs>
          <w:tab w:val="left" w:pos="1122"/>
        </w:tabs>
        <w:spacing w:before="0" w:line="322" w:lineRule="exact"/>
        <w:ind w:left="851"/>
      </w:pPr>
      <w:proofErr w:type="gramStart"/>
      <w:r>
        <w:t xml:space="preserve">должностными лицами подразделений кадровых служб органов государственной власти Республики Адыгея, иных государственных органов Республики Адыгея по профилактике коррупционных и иных правонарушений либо должностными </w:t>
      </w:r>
      <w:r>
        <w:lastRenderedPageBreak/>
        <w:t>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главы Республики Адыгея области и Кабинета Министров Республики Адыгея;</w:t>
      </w:r>
      <w:proofErr w:type="gramEnd"/>
    </w:p>
    <w:p w:rsidR="00727F85" w:rsidRDefault="00727F85" w:rsidP="00727F85">
      <w:pPr>
        <w:pStyle w:val="20"/>
        <w:numPr>
          <w:ilvl w:val="0"/>
          <w:numId w:val="3"/>
        </w:numPr>
        <w:shd w:val="clear" w:color="auto" w:fill="auto"/>
        <w:tabs>
          <w:tab w:val="left" w:pos="1122"/>
        </w:tabs>
        <w:spacing w:before="0" w:line="322" w:lineRule="exact"/>
        <w:ind w:left="851"/>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27F85" w:rsidRDefault="00727F85" w:rsidP="00727F85">
      <w:pPr>
        <w:pStyle w:val="20"/>
        <w:numPr>
          <w:ilvl w:val="0"/>
          <w:numId w:val="3"/>
        </w:numPr>
        <w:shd w:val="clear" w:color="auto" w:fill="auto"/>
        <w:tabs>
          <w:tab w:val="left" w:pos="1122"/>
        </w:tabs>
        <w:spacing w:before="0" w:line="322" w:lineRule="exact"/>
        <w:ind w:left="851"/>
      </w:pPr>
      <w:r>
        <w:t>Общественной палатой Российской Федерации, Общественной палатой Республики Адыгея и общественными палатами муниципальных образований Республики Адыгея (при наличии таковых на территории муниципальных образований);</w:t>
      </w:r>
    </w:p>
    <w:p w:rsidR="00727F85" w:rsidRDefault="00727F85" w:rsidP="00727F85">
      <w:pPr>
        <w:pStyle w:val="20"/>
        <w:numPr>
          <w:ilvl w:val="0"/>
          <w:numId w:val="3"/>
        </w:numPr>
        <w:shd w:val="clear" w:color="auto" w:fill="auto"/>
        <w:tabs>
          <w:tab w:val="left" w:pos="1122"/>
        </w:tabs>
        <w:spacing w:before="0" w:line="322" w:lineRule="exact"/>
        <w:ind w:left="851"/>
      </w:pPr>
      <w:r>
        <w:t>общероссийскими, региональными и муниципальными средствами массовой информации.</w:t>
      </w:r>
    </w:p>
    <w:p w:rsidR="00727F85" w:rsidRDefault="00727F85" w:rsidP="00727F85">
      <w:pPr>
        <w:pStyle w:val="20"/>
        <w:shd w:val="clear" w:color="auto" w:fill="auto"/>
        <w:spacing w:before="0" w:line="322" w:lineRule="exact"/>
        <w:ind w:left="851"/>
      </w:pPr>
      <w: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727F85" w:rsidRDefault="00727F85" w:rsidP="00727F85">
      <w:pPr>
        <w:pStyle w:val="20"/>
        <w:numPr>
          <w:ilvl w:val="0"/>
          <w:numId w:val="2"/>
        </w:numPr>
        <w:shd w:val="clear" w:color="auto" w:fill="auto"/>
        <w:tabs>
          <w:tab w:val="left" w:pos="1122"/>
        </w:tabs>
        <w:spacing w:before="0" w:line="322" w:lineRule="exact"/>
        <w:ind w:left="851"/>
      </w:pPr>
      <w:r>
        <w:t xml:space="preserve">Инициатива Главы Республики Адыгея об освобождении от должности главы муниципального образования считается выдвинутой </w:t>
      </w:r>
      <w:proofErr w:type="gramStart"/>
      <w:r>
        <w:t>в случае поступления в представительный орган обращения Главы Республики Адыгея об освобождении от должности главы муниципального образования в случаях</w:t>
      </w:r>
      <w:proofErr w:type="gramEnd"/>
      <w:r>
        <w:t>, предусмотренных частями 1, 2 статьи 13</w:t>
      </w:r>
      <w:r>
        <w:rPr>
          <w:vertAlign w:val="superscript"/>
        </w:rPr>
        <w:t>1</w:t>
      </w:r>
      <w:r>
        <w:t xml:space="preserve"> Федерального закона № 273-ФЗ.</w:t>
      </w:r>
    </w:p>
    <w:p w:rsidR="00727F85" w:rsidRDefault="00727F85" w:rsidP="00727F85">
      <w:pPr>
        <w:pStyle w:val="20"/>
        <w:numPr>
          <w:ilvl w:val="0"/>
          <w:numId w:val="2"/>
        </w:numPr>
        <w:shd w:val="clear" w:color="auto" w:fill="auto"/>
        <w:tabs>
          <w:tab w:val="left" w:pos="1122"/>
        </w:tabs>
        <w:spacing w:before="0" w:line="317" w:lineRule="exact"/>
        <w:ind w:left="851"/>
      </w:pPr>
      <w:proofErr w:type="gramStart"/>
      <w:r>
        <w:t>Инициатива депутатов представительного органа об освобождении от должности главы муниципального образования,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w:t>
      </w:r>
      <w:proofErr w:type="gramEnd"/>
      <w:r>
        <w:t xml:space="preserve">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727F85" w:rsidRDefault="00727F85" w:rsidP="00727F85">
      <w:pPr>
        <w:pStyle w:val="20"/>
        <w:numPr>
          <w:ilvl w:val="0"/>
          <w:numId w:val="2"/>
        </w:numPr>
        <w:tabs>
          <w:tab w:val="left" w:pos="1100"/>
        </w:tabs>
        <w:spacing w:before="0" w:line="317" w:lineRule="exact"/>
        <w:ind w:left="851"/>
      </w:pPr>
      <w: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Главы Республики Адыгея в день их поступления в представительный орган (далее - день внесения), в соответствии с правилами делопроизводства, установленными в представительном органе.</w:t>
      </w:r>
    </w:p>
    <w:p w:rsidR="00727F85" w:rsidRDefault="00727F85" w:rsidP="00727F85">
      <w:pPr>
        <w:pStyle w:val="20"/>
        <w:numPr>
          <w:ilvl w:val="0"/>
          <w:numId w:val="2"/>
        </w:numPr>
        <w:tabs>
          <w:tab w:val="left" w:pos="1100"/>
        </w:tabs>
        <w:spacing w:before="0" w:line="317" w:lineRule="exact"/>
        <w:ind w:left="851"/>
      </w:pPr>
      <w:r>
        <w:t>Глава Республики Адыгея уведомляется представительным органом об инициативе депутатов представительного органа об освобождении от должности главы муниципального образования. Глава муниципального образования уведомляется представительным органом об инициативе депутатов представительного органа или Главы Республики Адыгея об освобождении его от должности.</w:t>
      </w:r>
    </w:p>
    <w:p w:rsidR="00727F85" w:rsidRDefault="00727F85" w:rsidP="00727F85">
      <w:pPr>
        <w:pStyle w:val="20"/>
        <w:numPr>
          <w:ilvl w:val="0"/>
          <w:numId w:val="2"/>
        </w:numPr>
        <w:tabs>
          <w:tab w:val="left" w:pos="1100"/>
        </w:tabs>
        <w:spacing w:before="0" w:line="317" w:lineRule="exact"/>
        <w:ind w:left="851"/>
      </w:pPr>
      <w:r>
        <w:t>Глава Республики Адыгея уведомляется представительным органом путем направления копии обращения через организацию почтовой связи.</w:t>
      </w:r>
    </w:p>
    <w:p w:rsidR="00727F85" w:rsidRDefault="00727F85" w:rsidP="00727F85">
      <w:pPr>
        <w:pStyle w:val="20"/>
        <w:numPr>
          <w:ilvl w:val="0"/>
          <w:numId w:val="2"/>
        </w:numPr>
        <w:tabs>
          <w:tab w:val="left" w:pos="1100"/>
        </w:tabs>
        <w:spacing w:before="0" w:line="317" w:lineRule="exact"/>
        <w:ind w:left="851"/>
      </w:pPr>
      <w:r>
        <w:t xml:space="preserve">Глава муниципального образования уведомляется представительным органом путем направления копии обращения, копии обращения Главы Республики Адыгея через организацию почтовой связи. Глава муниципального образований может </w:t>
      </w:r>
      <w:r>
        <w:lastRenderedPageBreak/>
        <w:t xml:space="preserve">быть </w:t>
      </w:r>
      <w:proofErr w:type="gramStart"/>
      <w:r>
        <w:t>уведомлен</w:t>
      </w:r>
      <w:proofErr w:type="gramEnd"/>
      <w:r>
        <w:t xml:space="preserve"> также путем вручения копии обращения, копии обращения Главы Республики Адыгея лично под роспись.</w:t>
      </w:r>
    </w:p>
    <w:p w:rsidR="00727F85" w:rsidRDefault="00727F85" w:rsidP="00727F85">
      <w:pPr>
        <w:pStyle w:val="20"/>
        <w:numPr>
          <w:ilvl w:val="0"/>
          <w:numId w:val="2"/>
        </w:numPr>
        <w:tabs>
          <w:tab w:val="left" w:pos="1100"/>
        </w:tabs>
        <w:spacing w:before="0" w:line="317" w:lineRule="exact"/>
        <w:ind w:left="851"/>
      </w:pPr>
      <w:r>
        <w:t>Глава муниципального образования и Глава Республики Адыгея уведомляются представительным органом не позднее одного рабочего дня, следующего за днем внесения обращения, обращения Главы Республики Адыгея в представительный орган.</w:t>
      </w:r>
    </w:p>
    <w:p w:rsidR="00727F85" w:rsidRDefault="00727F85" w:rsidP="00727F85">
      <w:pPr>
        <w:pStyle w:val="20"/>
        <w:numPr>
          <w:ilvl w:val="0"/>
          <w:numId w:val="2"/>
        </w:numPr>
        <w:tabs>
          <w:tab w:val="left" w:pos="1100"/>
        </w:tabs>
        <w:spacing w:before="0" w:line="317" w:lineRule="exact"/>
        <w:ind w:left="851"/>
      </w:pPr>
      <w:r>
        <w:t>Направление (вручение) копии обращения, копии обращения Главы Республики Адыгея главе муниципального образования и Главе Республики Адыгея обеспечивается уполномоченным должностным лицом.</w:t>
      </w:r>
    </w:p>
    <w:p w:rsidR="00727F85" w:rsidRDefault="00727F85" w:rsidP="00727F85">
      <w:pPr>
        <w:pStyle w:val="20"/>
        <w:numPr>
          <w:ilvl w:val="0"/>
          <w:numId w:val="2"/>
        </w:numPr>
        <w:tabs>
          <w:tab w:val="left" w:pos="1100"/>
        </w:tabs>
        <w:spacing w:before="0" w:line="317" w:lineRule="exact"/>
        <w:ind w:left="851"/>
      </w:pPr>
      <w:r>
        <w:t>Уполномоченное должностное лицо не позднее рабочего дня, следующего за днем внесения обращения, обращения Главы Республики Адыгея, передает их на рассмотрение председателю представительного органа</w:t>
      </w:r>
      <w:proofErr w:type="gramStart"/>
      <w:r>
        <w:t>2</w:t>
      </w:r>
      <w:proofErr w:type="gramEnd"/>
      <w:r>
        <w:t>.</w:t>
      </w:r>
    </w:p>
    <w:p w:rsidR="00727F85" w:rsidRDefault="00727F85" w:rsidP="00727F85">
      <w:pPr>
        <w:pStyle w:val="20"/>
        <w:numPr>
          <w:ilvl w:val="0"/>
          <w:numId w:val="2"/>
        </w:numPr>
        <w:tabs>
          <w:tab w:val="left" w:pos="1100"/>
        </w:tabs>
        <w:spacing w:before="0" w:line="317" w:lineRule="exact"/>
        <w:ind w:left="851"/>
      </w:pPr>
      <w:r>
        <w:t>Председатель Совета народных депутатов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Главы</w:t>
      </w:r>
    </w:p>
    <w:p w:rsidR="00727F85" w:rsidRDefault="00727F85" w:rsidP="00727F85">
      <w:pPr>
        <w:pStyle w:val="20"/>
        <w:numPr>
          <w:ilvl w:val="0"/>
          <w:numId w:val="2"/>
        </w:numPr>
        <w:tabs>
          <w:tab w:val="left" w:pos="1100"/>
        </w:tabs>
        <w:spacing w:before="0" w:line="317" w:lineRule="exact"/>
        <w:ind w:left="851"/>
      </w:pPr>
      <w:r>
        <w:t>Республики Адыгея на предварительное рассмотрение Совету народных депутатов муниципального образования «Кошехабльское сельское поселение» (далее - уполномоченный орган).</w:t>
      </w:r>
    </w:p>
    <w:p w:rsidR="00727F85" w:rsidRDefault="00727F85" w:rsidP="00727F85">
      <w:pPr>
        <w:pStyle w:val="20"/>
        <w:numPr>
          <w:ilvl w:val="0"/>
          <w:numId w:val="2"/>
        </w:numPr>
        <w:tabs>
          <w:tab w:val="left" w:pos="1100"/>
        </w:tabs>
        <w:spacing w:before="0" w:line="317" w:lineRule="exact"/>
        <w:ind w:left="851"/>
      </w:pPr>
      <w:r>
        <w:t>Предварительное рассмотрение обращения, обращения Главы: Республики Адыгея осуществляется уполномоченным органом в течение!</w:t>
      </w:r>
    </w:p>
    <w:p w:rsidR="00727F85" w:rsidRDefault="00727F85" w:rsidP="00727F85">
      <w:pPr>
        <w:pStyle w:val="20"/>
        <w:numPr>
          <w:ilvl w:val="0"/>
          <w:numId w:val="2"/>
        </w:numPr>
        <w:tabs>
          <w:tab w:val="left" w:pos="1100"/>
        </w:tabs>
        <w:spacing w:before="0" w:line="317" w:lineRule="exact"/>
        <w:ind w:left="851"/>
      </w:pPr>
      <w:r>
        <w:t>Семи календарных дней со дня внесения обращения, обращения Главы</w:t>
      </w:r>
    </w:p>
    <w:p w:rsidR="00727F85" w:rsidRDefault="00727F85" w:rsidP="00727F85">
      <w:pPr>
        <w:pStyle w:val="20"/>
        <w:numPr>
          <w:ilvl w:val="0"/>
          <w:numId w:val="2"/>
        </w:numPr>
        <w:tabs>
          <w:tab w:val="left" w:pos="1100"/>
        </w:tabs>
        <w:spacing w:before="0" w:line="317" w:lineRule="exact"/>
        <w:ind w:left="851"/>
      </w:pPr>
      <w:r>
        <w:t>Республики Адыгея в представительный орган в порядке, установленном муниципальным правовым актом, определяющим организацию работы представительного органа.</w:t>
      </w:r>
    </w:p>
    <w:p w:rsidR="00727F85" w:rsidRDefault="00727F85" w:rsidP="00727F85">
      <w:pPr>
        <w:pStyle w:val="20"/>
        <w:numPr>
          <w:ilvl w:val="0"/>
          <w:numId w:val="2"/>
        </w:numPr>
        <w:tabs>
          <w:tab w:val="left" w:pos="1100"/>
        </w:tabs>
        <w:spacing w:before="0" w:line="317" w:lineRule="exact"/>
        <w:ind w:left="851"/>
      </w:pPr>
      <w:r>
        <w:t>При предварительном рассмотрении обращения, обращения Главы Республики Адыгея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727F85" w:rsidRDefault="00727F85" w:rsidP="00727F85">
      <w:pPr>
        <w:pStyle w:val="20"/>
        <w:numPr>
          <w:ilvl w:val="0"/>
          <w:numId w:val="2"/>
        </w:numPr>
        <w:tabs>
          <w:tab w:val="left" w:pos="1100"/>
        </w:tabs>
        <w:spacing w:before="0" w:line="317" w:lineRule="exact"/>
        <w:ind w:left="851"/>
      </w:pPr>
      <w:r>
        <w:t>Рассмотрение обращения Главы Республики Адыгея на заседании представительного органа осуществляется в течение одного месяца со дня внесения обращения, обращения Главы Республики Адыгея в представительный орган. В указанный срок входит срок предварительного рассмотрения обращения, обращения Главы Республики Адыгея.</w:t>
      </w:r>
    </w:p>
    <w:p w:rsidR="00727F85" w:rsidRDefault="00727F85" w:rsidP="00727F85">
      <w:pPr>
        <w:pStyle w:val="20"/>
        <w:numPr>
          <w:ilvl w:val="0"/>
          <w:numId w:val="2"/>
        </w:numPr>
        <w:tabs>
          <w:tab w:val="left" w:pos="1100"/>
        </w:tabs>
        <w:spacing w:before="0" w:line="317" w:lineRule="exact"/>
        <w:ind w:left="851"/>
      </w:pPr>
      <w:r>
        <w:t>Рассмотрение обращения осуществляется с учетом мнения Главы Республики Адыгея.</w:t>
      </w:r>
    </w:p>
    <w:p w:rsidR="00727F85" w:rsidRDefault="00727F85" w:rsidP="00727F85">
      <w:pPr>
        <w:pStyle w:val="20"/>
        <w:numPr>
          <w:ilvl w:val="0"/>
          <w:numId w:val="2"/>
        </w:numPr>
        <w:tabs>
          <w:tab w:val="left" w:pos="1100"/>
        </w:tabs>
        <w:spacing w:before="0" w:line="317" w:lineRule="exact"/>
        <w:ind w:left="851"/>
      </w:pPr>
      <w:r>
        <w:t>Глава Республики Адыгея или уполномоченные им лица вправе присутствовать на заседании при рассмотрении обращения.</w:t>
      </w:r>
    </w:p>
    <w:p w:rsidR="00727F85" w:rsidRDefault="00727F85" w:rsidP="00727F85">
      <w:pPr>
        <w:pStyle w:val="20"/>
        <w:numPr>
          <w:ilvl w:val="0"/>
          <w:numId w:val="2"/>
        </w:numPr>
        <w:tabs>
          <w:tab w:val="left" w:pos="1100"/>
        </w:tabs>
        <w:spacing w:before="0" w:line="317" w:lineRule="exact"/>
        <w:ind w:left="851"/>
      </w:pPr>
      <w:r>
        <w:t>По результатам рассмотрения обращения, обращения Главы Республики Адыгея представительный орган принимает одно из следующих решений:</w:t>
      </w:r>
    </w:p>
    <w:p w:rsidR="00727F85" w:rsidRDefault="00727F85" w:rsidP="00727F85">
      <w:pPr>
        <w:pStyle w:val="20"/>
        <w:numPr>
          <w:ilvl w:val="0"/>
          <w:numId w:val="2"/>
        </w:numPr>
        <w:tabs>
          <w:tab w:val="left" w:pos="1100"/>
        </w:tabs>
        <w:spacing w:before="0" w:line="317" w:lineRule="exact"/>
        <w:ind w:left="851"/>
      </w:pPr>
      <w:r>
        <w:t>решение об освобождении от должности главы муниципального образования в связи с утратой доверия;</w:t>
      </w:r>
    </w:p>
    <w:p w:rsidR="00727F85" w:rsidRDefault="00727F85" w:rsidP="00727F85">
      <w:pPr>
        <w:pStyle w:val="20"/>
        <w:numPr>
          <w:ilvl w:val="0"/>
          <w:numId w:val="2"/>
        </w:numPr>
        <w:tabs>
          <w:tab w:val="left" w:pos="1100"/>
        </w:tabs>
        <w:spacing w:before="0" w:line="317" w:lineRule="exact"/>
        <w:ind w:left="851"/>
      </w:pPr>
      <w:r>
        <w:t>решение об отклонении обращения, обращения Главы Республики Адыгея.</w:t>
      </w:r>
    </w:p>
    <w:p w:rsidR="00727F85" w:rsidRDefault="00727F85" w:rsidP="00727F85">
      <w:pPr>
        <w:pStyle w:val="20"/>
        <w:numPr>
          <w:ilvl w:val="0"/>
          <w:numId w:val="2"/>
        </w:numPr>
        <w:tabs>
          <w:tab w:val="left" w:pos="1100"/>
        </w:tabs>
        <w:spacing w:before="0" w:line="317" w:lineRule="exact"/>
        <w:ind w:left="851"/>
      </w:pPr>
      <w:r>
        <w:t xml:space="preserve">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w:t>
      </w:r>
      <w:r>
        <w:lastRenderedPageBreak/>
        <w:t>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727F85" w:rsidRDefault="00727F85" w:rsidP="00727F85">
      <w:pPr>
        <w:pStyle w:val="20"/>
        <w:numPr>
          <w:ilvl w:val="0"/>
          <w:numId w:val="2"/>
        </w:numPr>
        <w:tabs>
          <w:tab w:val="left" w:pos="1100"/>
        </w:tabs>
        <w:spacing w:before="0" w:line="317" w:lineRule="exact"/>
        <w:ind w:left="851"/>
      </w:pPr>
      <w:r>
        <w:t>При рассмотрении обращения, обращения Главы Республики Адыгея и принятии решения представительным органом должны быть обеспечены:</w:t>
      </w:r>
    </w:p>
    <w:p w:rsidR="00727F85" w:rsidRDefault="00727F85" w:rsidP="00727F85">
      <w:pPr>
        <w:pStyle w:val="20"/>
        <w:numPr>
          <w:ilvl w:val="0"/>
          <w:numId w:val="2"/>
        </w:numPr>
        <w:tabs>
          <w:tab w:val="left" w:pos="1100"/>
        </w:tabs>
        <w:spacing w:before="0" w:line="317" w:lineRule="exact"/>
        <w:ind w:left="851"/>
      </w:pPr>
      <w:r>
        <w:t>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 лавы Республики Адыгея и с проектом решения об освобождении его от должности в срок не позднее 1 рабочих дней до даты соответствующего заседания представительного органа;</w:t>
      </w:r>
    </w:p>
    <w:p w:rsidR="00727F85" w:rsidRDefault="00727F85" w:rsidP="00727F85">
      <w:pPr>
        <w:pStyle w:val="20"/>
        <w:numPr>
          <w:ilvl w:val="0"/>
          <w:numId w:val="2"/>
        </w:numPr>
        <w:tabs>
          <w:tab w:val="left" w:pos="1100"/>
        </w:tabs>
        <w:spacing w:before="0" w:line="317" w:lineRule="exact"/>
        <w:ind w:left="851"/>
      </w:pPr>
      <w:r>
        <w:t>предоставление возможности дать депутатам представительного органа объяснения по поводу обстоятельств, выдвигаемых в качестве</w:t>
      </w:r>
    </w:p>
    <w:p w:rsidR="00727F85" w:rsidRDefault="00727F85" w:rsidP="00727F85">
      <w:pPr>
        <w:pStyle w:val="20"/>
        <w:numPr>
          <w:ilvl w:val="0"/>
          <w:numId w:val="2"/>
        </w:numPr>
        <w:tabs>
          <w:tab w:val="left" w:pos="1100"/>
        </w:tabs>
        <w:spacing w:before="0" w:line="317" w:lineRule="exact"/>
        <w:ind w:left="851"/>
      </w:pPr>
      <w:r>
        <w:t>основания для освобождения главы муниципального образования от должности.</w:t>
      </w:r>
    </w:p>
    <w:p w:rsidR="00727F85" w:rsidRDefault="00727F85" w:rsidP="00727F85">
      <w:pPr>
        <w:pStyle w:val="20"/>
        <w:numPr>
          <w:ilvl w:val="0"/>
          <w:numId w:val="2"/>
        </w:numPr>
        <w:tabs>
          <w:tab w:val="left" w:pos="1100"/>
        </w:tabs>
        <w:spacing w:before="0" w:line="317" w:lineRule="exact"/>
        <w:ind w:left="851"/>
      </w:pPr>
      <w:r>
        <w:t xml:space="preserve">В решении об освобождении от должности главы </w:t>
      </w:r>
      <w:proofErr w:type="gramStart"/>
      <w:r>
        <w:t>муниципального</w:t>
      </w:r>
      <w:proofErr w:type="gramEnd"/>
    </w:p>
    <w:p w:rsidR="00727F85" w:rsidRDefault="00727F85" w:rsidP="00727F85">
      <w:pPr>
        <w:pStyle w:val="20"/>
        <w:numPr>
          <w:ilvl w:val="0"/>
          <w:numId w:val="2"/>
        </w:numPr>
        <w:tabs>
          <w:tab w:val="left" w:pos="1100"/>
        </w:tabs>
        <w:spacing w:before="0" w:line="317" w:lineRule="exact"/>
        <w:ind w:left="851"/>
      </w:pPr>
      <w:r>
        <w:t>образования в качестве основания освобождения от должности указывается соответствующий случай, установленный частями 1,</w:t>
      </w:r>
      <w:r>
        <w:tab/>
        <w:t>2 статьи 131</w:t>
      </w:r>
    </w:p>
    <w:p w:rsidR="00727F85" w:rsidRDefault="00727F85" w:rsidP="00727F85">
      <w:pPr>
        <w:pStyle w:val="20"/>
        <w:numPr>
          <w:ilvl w:val="0"/>
          <w:numId w:val="2"/>
        </w:numPr>
        <w:tabs>
          <w:tab w:val="left" w:pos="1100"/>
        </w:tabs>
        <w:spacing w:before="0" w:line="317" w:lineRule="exact"/>
        <w:ind w:left="851"/>
      </w:pPr>
      <w:r>
        <w:t>Федерального закона № 273-ФЗ.</w:t>
      </w:r>
    </w:p>
    <w:p w:rsidR="00727F85" w:rsidRDefault="00727F85" w:rsidP="00727F85">
      <w:pPr>
        <w:pStyle w:val="20"/>
        <w:numPr>
          <w:ilvl w:val="0"/>
          <w:numId w:val="2"/>
        </w:numPr>
        <w:tabs>
          <w:tab w:val="left" w:pos="1100"/>
        </w:tabs>
        <w:spacing w:before="0" w:line="317" w:lineRule="exact"/>
        <w:ind w:left="851"/>
      </w:pPr>
      <w:r>
        <w:t>Основанием для отклонения обращения, обращения Главы Республики Адыгея является отсутствие факта коррупционного правонарушения, установленного частями 1, 2 статьи 131 Федерального закона № 273-ФЗ.</w:t>
      </w:r>
    </w:p>
    <w:p w:rsidR="00727F85" w:rsidRDefault="00727F85" w:rsidP="00727F85">
      <w:pPr>
        <w:pStyle w:val="20"/>
        <w:numPr>
          <w:ilvl w:val="0"/>
          <w:numId w:val="2"/>
        </w:numPr>
        <w:tabs>
          <w:tab w:val="left" w:pos="1100"/>
        </w:tabs>
        <w:spacing w:before="0" w:line="317" w:lineRule="exact"/>
        <w:ind w:left="851"/>
      </w:pPr>
      <w: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p>
    <w:p w:rsidR="00727F85" w:rsidRDefault="00727F85" w:rsidP="00727F85">
      <w:pPr>
        <w:pStyle w:val="20"/>
        <w:numPr>
          <w:ilvl w:val="0"/>
          <w:numId w:val="2"/>
        </w:numPr>
        <w:tabs>
          <w:tab w:val="left" w:pos="1100"/>
        </w:tabs>
        <w:spacing w:before="0" w:line="317" w:lineRule="exact"/>
        <w:ind w:left="851"/>
      </w:pPr>
      <w:r>
        <w:t>Решение представительного органа муниципального образования об освобождении от должности главы муниципального образования подписывается председателем представительного органа3.</w:t>
      </w:r>
    </w:p>
    <w:p w:rsidR="00727F85" w:rsidRDefault="00727F85" w:rsidP="00727F85">
      <w:pPr>
        <w:pStyle w:val="20"/>
        <w:numPr>
          <w:ilvl w:val="0"/>
          <w:numId w:val="2"/>
        </w:numPr>
        <w:tabs>
          <w:tab w:val="left" w:pos="1100"/>
        </w:tabs>
        <w:spacing w:before="0" w:line="317" w:lineRule="exact"/>
        <w:ind w:left="851"/>
      </w:pPr>
      <w:r>
        <w:t>В случае</w:t>
      </w:r>
      <w:proofErr w:type="gramStart"/>
      <w:r>
        <w:t>,</w:t>
      </w:r>
      <w:proofErr w:type="gramEnd"/>
      <w:r>
        <w:t xml:space="preserve">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727F85" w:rsidRDefault="00727F85" w:rsidP="00727F85">
      <w:pPr>
        <w:pStyle w:val="20"/>
        <w:numPr>
          <w:ilvl w:val="0"/>
          <w:numId w:val="2"/>
        </w:numPr>
        <w:tabs>
          <w:tab w:val="left" w:pos="1100"/>
        </w:tabs>
        <w:spacing w:before="0" w:line="317" w:lineRule="exact"/>
        <w:ind w:left="851"/>
      </w:pPr>
      <w:r>
        <w:t>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роспись в течение 3 рабочих дней со дня принятия решения представительного органа.</w:t>
      </w:r>
    </w:p>
    <w:p w:rsidR="00727F85" w:rsidRDefault="00727F85" w:rsidP="00727F85">
      <w:pPr>
        <w:pStyle w:val="20"/>
        <w:numPr>
          <w:ilvl w:val="0"/>
          <w:numId w:val="2"/>
        </w:numPr>
        <w:tabs>
          <w:tab w:val="left" w:pos="1100"/>
        </w:tabs>
        <w:spacing w:before="0" w:line="317" w:lineRule="exact"/>
        <w:ind w:left="851"/>
      </w:pPr>
      <w:r>
        <w:t>Если глава муниципального образования отказывается от получения копии указанного решения под роспись, то об этом уполномоченным должностным лицом составляется соответствующий акт.</w:t>
      </w:r>
    </w:p>
    <w:p w:rsidR="00727F85" w:rsidRDefault="00727F85" w:rsidP="00727F85">
      <w:pPr>
        <w:pStyle w:val="20"/>
        <w:numPr>
          <w:ilvl w:val="0"/>
          <w:numId w:val="2"/>
        </w:numPr>
        <w:tabs>
          <w:tab w:val="left" w:pos="1100"/>
        </w:tabs>
        <w:spacing w:before="0" w:line="317" w:lineRule="exact"/>
        <w:ind w:left="851"/>
      </w:pPr>
      <w:r>
        <w:t>О принятом решении в указанный срок также информируется Глава Республики Адыгея.</w:t>
      </w:r>
    </w:p>
    <w:p w:rsidR="00727F85" w:rsidRDefault="00727F85" w:rsidP="00727F85">
      <w:pPr>
        <w:pStyle w:val="20"/>
        <w:numPr>
          <w:ilvl w:val="0"/>
          <w:numId w:val="2"/>
        </w:numPr>
        <w:tabs>
          <w:tab w:val="left" w:pos="1100"/>
        </w:tabs>
        <w:spacing w:before="0" w:line="317" w:lineRule="exact"/>
        <w:ind w:left="851"/>
      </w:pPr>
      <w:r>
        <w:t>В случае</w:t>
      </w:r>
      <w:proofErr w:type="gramStart"/>
      <w:r>
        <w:t>,</w:t>
      </w:r>
      <w:proofErr w:type="gramEnd"/>
      <w:r>
        <w:t xml:space="preserve"> если инициатива депутатов представительного органа или Главы Республики Адыгея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rsidR="00727F85" w:rsidRDefault="00727F85" w:rsidP="00727F85">
      <w:pPr>
        <w:pStyle w:val="20"/>
        <w:numPr>
          <w:ilvl w:val="0"/>
          <w:numId w:val="2"/>
        </w:numPr>
        <w:tabs>
          <w:tab w:val="left" w:pos="1100"/>
        </w:tabs>
        <w:spacing w:before="0" w:line="317" w:lineRule="exact"/>
        <w:ind w:left="851"/>
      </w:pPr>
      <w:r>
        <w:t xml:space="preserve">Лицо, замещавшее должность главы муниципального образования, вправе </w:t>
      </w:r>
      <w:r>
        <w:lastRenderedPageBreak/>
        <w:t>обжаловать решение о его освобождении от должности в порядке, установленном законодательством.</w:t>
      </w:r>
    </w:p>
    <w:p w:rsidR="00727F85" w:rsidRDefault="00727F85" w:rsidP="00727F85">
      <w:pPr>
        <w:pStyle w:val="20"/>
        <w:numPr>
          <w:ilvl w:val="0"/>
          <w:numId w:val="2"/>
        </w:numPr>
        <w:tabs>
          <w:tab w:val="left" w:pos="1100"/>
        </w:tabs>
        <w:spacing w:before="0" w:line="317" w:lineRule="exact"/>
        <w:ind w:left="851"/>
      </w:pPr>
      <w:r>
        <w:t>Решение представительного органа об освобождении от должности главы муниципального образования подлежит официальному опубликованию (обнародованию) не позднее чем через 5 календарных дней</w:t>
      </w:r>
    </w:p>
    <w:p w:rsidR="00727F85" w:rsidRDefault="00727F85" w:rsidP="00727F85">
      <w:pPr>
        <w:pStyle w:val="20"/>
        <w:numPr>
          <w:ilvl w:val="0"/>
          <w:numId w:val="2"/>
        </w:numPr>
        <w:tabs>
          <w:tab w:val="left" w:pos="1100"/>
        </w:tabs>
        <w:spacing w:before="0" w:line="317" w:lineRule="exact"/>
        <w:ind w:left="851"/>
      </w:pPr>
      <w:r>
        <w:t>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727F85" w:rsidRDefault="00727F85" w:rsidP="00727F85">
      <w:pPr>
        <w:pStyle w:val="20"/>
        <w:numPr>
          <w:ilvl w:val="0"/>
          <w:numId w:val="2"/>
        </w:numPr>
        <w:tabs>
          <w:tab w:val="left" w:pos="1100"/>
        </w:tabs>
        <w:spacing w:before="0" w:line="317" w:lineRule="exact"/>
        <w:ind w:left="851"/>
      </w:pPr>
      <w:proofErr w:type="gramStart"/>
      <w:r>
        <w:t xml:space="preserve">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131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 </w:t>
      </w:r>
      <w:proofErr w:type="gramEnd"/>
    </w:p>
    <w:sectPr w:rsidR="00727F85" w:rsidSect="00727F85">
      <w:pgSz w:w="12240" w:h="15840"/>
      <w:pgMar w:top="360" w:right="1041"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F1" w:rsidRDefault="001E21F1">
      <w:r>
        <w:separator/>
      </w:r>
    </w:p>
  </w:endnote>
  <w:endnote w:type="continuationSeparator" w:id="0">
    <w:p w:rsidR="001E21F1" w:rsidRDefault="001E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F1" w:rsidRDefault="001E21F1">
      <w:r>
        <w:separator/>
      </w:r>
    </w:p>
  </w:footnote>
  <w:footnote w:type="continuationSeparator" w:id="0">
    <w:p w:rsidR="001E21F1" w:rsidRDefault="001E2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BB0"/>
    <w:multiLevelType w:val="multilevel"/>
    <w:tmpl w:val="C5BEB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8B4078"/>
    <w:multiLevelType w:val="multilevel"/>
    <w:tmpl w:val="DED07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015BC9"/>
    <w:multiLevelType w:val="multilevel"/>
    <w:tmpl w:val="D2FCC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184D31"/>
    <w:multiLevelType w:val="hybridMultilevel"/>
    <w:tmpl w:val="392E0D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77B10D9B"/>
    <w:multiLevelType w:val="multilevel"/>
    <w:tmpl w:val="497EB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C61F95"/>
    <w:multiLevelType w:val="multilevel"/>
    <w:tmpl w:val="A11C5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01DA0"/>
    <w:rsid w:val="00061133"/>
    <w:rsid w:val="00115D23"/>
    <w:rsid w:val="001B32EF"/>
    <w:rsid w:val="001C3A79"/>
    <w:rsid w:val="001E21F1"/>
    <w:rsid w:val="00201DA0"/>
    <w:rsid w:val="00234FBF"/>
    <w:rsid w:val="0025556C"/>
    <w:rsid w:val="002569A4"/>
    <w:rsid w:val="0029099E"/>
    <w:rsid w:val="00297ED0"/>
    <w:rsid w:val="003042BA"/>
    <w:rsid w:val="00310683"/>
    <w:rsid w:val="00492AA8"/>
    <w:rsid w:val="004F5A56"/>
    <w:rsid w:val="005858F3"/>
    <w:rsid w:val="006B6925"/>
    <w:rsid w:val="00727F85"/>
    <w:rsid w:val="00761F78"/>
    <w:rsid w:val="008B5957"/>
    <w:rsid w:val="009354CA"/>
    <w:rsid w:val="009A63C6"/>
    <w:rsid w:val="00A33284"/>
    <w:rsid w:val="00B40551"/>
    <w:rsid w:val="00B7017F"/>
    <w:rsid w:val="00C35EF5"/>
    <w:rsid w:val="00E13CE2"/>
    <w:rsid w:val="00E334C0"/>
    <w:rsid w:val="00E535C9"/>
    <w:rsid w:val="00E81BC1"/>
    <w:rsid w:val="00EF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pPr>
      <w:shd w:val="clear" w:color="auto" w:fill="FFFFFF"/>
      <w:spacing w:after="240" w:line="307" w:lineRule="exact"/>
      <w:jc w:val="center"/>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240" w:line="31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0" w:line="307" w:lineRule="exact"/>
      <w:jc w:val="both"/>
    </w:pPr>
    <w:rPr>
      <w:rFonts w:ascii="Times New Roman" w:eastAsia="Times New Roman" w:hAnsi="Times New Roman" w:cs="Times New Roman"/>
      <w:i/>
      <w:iCs/>
      <w:sz w:val="28"/>
      <w:szCs w:val="28"/>
    </w:rPr>
  </w:style>
  <w:style w:type="paragraph" w:customStyle="1" w:styleId="a5">
    <w:name w:val="Сноска"/>
    <w:basedOn w:val="a"/>
    <w:link w:val="a4"/>
    <w:pPr>
      <w:shd w:val="clear" w:color="auto" w:fill="FFFFFF"/>
      <w:spacing w:line="235" w:lineRule="exact"/>
      <w:ind w:firstLine="760"/>
      <w:jc w:val="both"/>
    </w:pPr>
    <w:rPr>
      <w:rFonts w:ascii="Times New Roman" w:eastAsia="Times New Roman" w:hAnsi="Times New Roman" w:cs="Times New Roman"/>
      <w:sz w:val="21"/>
      <w:szCs w:val="21"/>
    </w:rPr>
  </w:style>
  <w:style w:type="paragraph" w:styleId="a7">
    <w:name w:val="Balloon Text"/>
    <w:basedOn w:val="a"/>
    <w:link w:val="a8"/>
    <w:uiPriority w:val="99"/>
    <w:semiHidden/>
    <w:unhideWhenUsed/>
    <w:rsid w:val="006B6925"/>
    <w:rPr>
      <w:rFonts w:ascii="Tahoma" w:hAnsi="Tahoma" w:cs="Tahoma"/>
      <w:sz w:val="16"/>
      <w:szCs w:val="16"/>
    </w:rPr>
  </w:style>
  <w:style w:type="character" w:customStyle="1" w:styleId="a8">
    <w:name w:val="Текст выноски Знак"/>
    <w:basedOn w:val="a0"/>
    <w:link w:val="a7"/>
    <w:uiPriority w:val="99"/>
    <w:semiHidden/>
    <w:rsid w:val="006B692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Марзета</cp:lastModifiedBy>
  <cp:revision>23</cp:revision>
  <dcterms:created xsi:type="dcterms:W3CDTF">2021-03-10T08:45:00Z</dcterms:created>
  <dcterms:modified xsi:type="dcterms:W3CDTF">2021-04-01T07:40:00Z</dcterms:modified>
</cp:coreProperties>
</file>